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FDC7CE" w14:textId="63EA560B" w:rsidR="00B66FE0" w:rsidRDefault="00B66FE0" w:rsidP="00B66FE0">
      <w:pPr>
        <w:pStyle w:val="Nessunaspaziatura"/>
        <w:rPr>
          <w:rFonts w:ascii="Comic Sans MS" w:hAnsi="Comic Sans MS"/>
          <w:b/>
          <w:sz w:val="28"/>
          <w:szCs w:val="28"/>
        </w:rPr>
      </w:pPr>
      <w:r w:rsidRPr="003B6EBC">
        <w:rPr>
          <w:rFonts w:ascii="Comic Sans MS" w:hAnsi="Comic Sans MS"/>
          <w:b/>
          <w:sz w:val="28"/>
          <w:szCs w:val="28"/>
        </w:rPr>
        <w:t>PROGETTI DI RICERCA FINANZIATI MIPAAF DAL 201</w:t>
      </w:r>
      <w:r>
        <w:rPr>
          <w:rFonts w:ascii="Comic Sans MS" w:hAnsi="Comic Sans MS"/>
          <w:b/>
          <w:sz w:val="28"/>
          <w:szCs w:val="28"/>
        </w:rPr>
        <w:t>9</w:t>
      </w:r>
      <w:r w:rsidRPr="003B6EBC">
        <w:rPr>
          <w:rFonts w:ascii="Comic Sans MS" w:hAnsi="Comic Sans MS"/>
          <w:b/>
          <w:sz w:val="28"/>
          <w:szCs w:val="28"/>
        </w:rPr>
        <w:t xml:space="preserve"> AL 2021</w:t>
      </w:r>
    </w:p>
    <w:p w14:paraId="60D259B7" w14:textId="77777777" w:rsidR="00B66FE0" w:rsidRDefault="00B66FE0" w:rsidP="000141B5">
      <w:pPr>
        <w:rPr>
          <w:rFonts w:ascii="Comic Sans MS" w:hAnsi="Comic Sans MS"/>
          <w:b/>
          <w:sz w:val="28"/>
          <w:szCs w:val="28"/>
        </w:rPr>
      </w:pPr>
    </w:p>
    <w:p w14:paraId="129E0E88" w14:textId="120B9150" w:rsidR="000141B5" w:rsidRDefault="000141B5" w:rsidP="000141B5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2019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0141B5" w14:paraId="0048590D" w14:textId="77777777" w:rsidTr="00D10BA0">
        <w:tc>
          <w:tcPr>
            <w:tcW w:w="2407" w:type="dxa"/>
          </w:tcPr>
          <w:p w14:paraId="22181511" w14:textId="6E906CB5" w:rsidR="000141B5" w:rsidRPr="00C369A4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DE59F7">
              <w:rPr>
                <w:rFonts w:ascii="Comic Sans MS" w:hAnsi="Comic Sans MS" w:cs="Times New Roman"/>
                <w:sz w:val="18"/>
                <w:szCs w:val="18"/>
              </w:rPr>
              <w:t xml:space="preserve">Università degli Studi di Firenze </w:t>
            </w:r>
          </w:p>
          <w:p w14:paraId="10ECE60D" w14:textId="77777777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6B422F07" w14:textId="77777777" w:rsidR="000141B5" w:rsidRPr="00C369A4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6513031F" w14:textId="77777777" w:rsidR="000141B5" w:rsidRDefault="000141B5" w:rsidP="00D10BA0">
            <w:pPr>
              <w:rPr>
                <w:rFonts w:ascii="Comic Sans MS" w:hAnsi="Comic Sans MS"/>
                <w:b/>
                <w:sz w:val="28"/>
                <w:szCs w:val="28"/>
              </w:rPr>
            </w:pPr>
            <w:r w:rsidRPr="00DE59F7">
              <w:rPr>
                <w:rFonts w:ascii="Comic Sans MS" w:hAnsi="Comic Sans MS" w:cs="Times New Roman"/>
                <w:sz w:val="18"/>
                <w:szCs w:val="18"/>
              </w:rPr>
              <w:t>Prof. Alessio Mengoni</w:t>
            </w:r>
          </w:p>
        </w:tc>
        <w:tc>
          <w:tcPr>
            <w:tcW w:w="2407" w:type="dxa"/>
          </w:tcPr>
          <w:p w14:paraId="2DBA5A7A" w14:textId="35A746D4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DE59F7">
              <w:rPr>
                <w:rFonts w:ascii="Comic Sans MS" w:hAnsi="Comic Sans MS" w:cs="Times New Roman"/>
                <w:sz w:val="18"/>
                <w:szCs w:val="18"/>
              </w:rPr>
              <w:t>Il microbioma vegetale simbionte come strumento per il miglioramento delle leguminose foraggere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 </w:t>
            </w:r>
          </w:p>
          <w:p w14:paraId="612DCEC3" w14:textId="77777777" w:rsidR="000141B5" w:rsidRPr="00DE59F7" w:rsidRDefault="000141B5" w:rsidP="00D10BA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E59F7">
              <w:rPr>
                <w:rFonts w:ascii="Comic Sans MS" w:hAnsi="Comic Sans MS" w:cs="Times New Roman"/>
                <w:b/>
                <w:sz w:val="18"/>
                <w:szCs w:val="18"/>
              </w:rPr>
              <w:t>“MICRO4Legumes”</w:t>
            </w:r>
          </w:p>
        </w:tc>
        <w:tc>
          <w:tcPr>
            <w:tcW w:w="2407" w:type="dxa"/>
          </w:tcPr>
          <w:p w14:paraId="0C3B9DF1" w14:textId="77777777" w:rsidR="000141B5" w:rsidRDefault="000141B5" w:rsidP="00D10BA0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6626D9CD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46" w:dyaOrig="991" w14:anchorId="7DB3B9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2" type="#_x0000_t75" style="width:77.6pt;height:49.55pt" o:ole="">
                  <v:imagedata r:id="rId4" o:title=""/>
                </v:shape>
                <o:OLEObject Type="Embed" ProgID="Acrobat.Document.DC" ShapeID="_x0000_i1032" DrawAspect="Icon" ObjectID="_1745843479" r:id="rId5"/>
              </w:object>
            </w:r>
          </w:p>
        </w:tc>
        <w:tc>
          <w:tcPr>
            <w:tcW w:w="2407" w:type="dxa"/>
          </w:tcPr>
          <w:p w14:paraId="7B7E7099" w14:textId="77777777" w:rsidR="000141B5" w:rsidRDefault="000141B5" w:rsidP="00D10BA0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CB2A9B3" w14:textId="77777777" w:rsidR="000141B5" w:rsidRDefault="000141B5" w:rsidP="00D10BA0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2D250548" w14:textId="77777777" w:rsidR="000141B5" w:rsidRPr="00DE59F7" w:rsidRDefault="00000000" w:rsidP="00D10BA0">
            <w:pPr>
              <w:jc w:val="center"/>
              <w:rPr>
                <w:rFonts w:ascii="Comic Sans MS" w:hAnsi="Comic Sans MS"/>
                <w:b/>
                <w:i/>
                <w:sz w:val="28"/>
                <w:szCs w:val="28"/>
              </w:rPr>
            </w:pPr>
            <w:hyperlink r:id="rId6" w:history="1">
              <w:r w:rsidR="000141B5" w:rsidRPr="008226A2">
                <w:rPr>
                  <w:rStyle w:val="Collegamentoipertestuale"/>
                  <w:rFonts w:ascii="Comic Sans MS" w:hAnsi="Comic Sans MS" w:cs="Times New Roman"/>
                  <w:i/>
                  <w:sz w:val="18"/>
                  <w:szCs w:val="18"/>
                </w:rPr>
                <w:t>AL LINK</w:t>
              </w:r>
            </w:hyperlink>
          </w:p>
        </w:tc>
      </w:tr>
      <w:tr w:rsidR="000141B5" w14:paraId="32A21D9A" w14:textId="77777777" w:rsidTr="00D10BA0">
        <w:tc>
          <w:tcPr>
            <w:tcW w:w="2407" w:type="dxa"/>
          </w:tcPr>
          <w:p w14:paraId="25C162E0" w14:textId="6D54FC38" w:rsidR="000141B5" w:rsidRPr="00C369A4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DE59F7">
              <w:rPr>
                <w:rFonts w:ascii="Comic Sans MS" w:hAnsi="Comic Sans MS" w:cs="Times New Roman"/>
                <w:sz w:val="18"/>
                <w:szCs w:val="18"/>
              </w:rPr>
              <w:t xml:space="preserve">Università degli Studi di Firenze </w:t>
            </w:r>
          </w:p>
          <w:p w14:paraId="527D77FC" w14:textId="36E81A86" w:rsidR="000141B5" w:rsidRPr="00F50B21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proofErr w:type="spellStart"/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  <w:r w:rsidRPr="00AF4169">
              <w:rPr>
                <w:rFonts w:ascii="Comic Sans MS" w:hAnsi="Comic Sans MS" w:cs="Times New Roman"/>
                <w:sz w:val="18"/>
                <w:szCs w:val="18"/>
              </w:rPr>
              <w:t>Prof</w:t>
            </w:r>
            <w:proofErr w:type="spellEnd"/>
            <w:r w:rsidRPr="00AF4169">
              <w:rPr>
                <w:rFonts w:ascii="Comic Sans MS" w:hAnsi="Comic Sans MS" w:cs="Times New Roman"/>
                <w:sz w:val="18"/>
                <w:szCs w:val="18"/>
              </w:rPr>
              <w:t>. Gaio Cesare Pacini</w:t>
            </w:r>
          </w:p>
        </w:tc>
        <w:tc>
          <w:tcPr>
            <w:tcW w:w="2407" w:type="dxa"/>
          </w:tcPr>
          <w:p w14:paraId="2D4709DB" w14:textId="356E8019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BA6CD5">
              <w:rPr>
                <w:rFonts w:ascii="Comic Sans MS" w:hAnsi="Comic Sans MS" w:cs="Times New Roman"/>
                <w:sz w:val="18"/>
                <w:szCs w:val="18"/>
              </w:rPr>
              <w:t>Diversità, fertilità e resilienza in sistemi agro-zoo-forestali sostenibili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1951DC3F" w14:textId="77777777" w:rsidR="000141B5" w:rsidRPr="00AF4169" w:rsidRDefault="000141B5" w:rsidP="00D10BA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72DDD">
              <w:rPr>
                <w:rFonts w:ascii="Times New Roman" w:hAnsi="Times New Roman"/>
                <w:b/>
                <w:sz w:val="24"/>
                <w:szCs w:val="24"/>
              </w:rPr>
              <w:t>“</w:t>
            </w:r>
            <w:proofErr w:type="spellStart"/>
            <w:r w:rsidRPr="00AF4169">
              <w:rPr>
                <w:rFonts w:ascii="Comic Sans MS" w:hAnsi="Comic Sans MS" w:cs="Times New Roman"/>
                <w:b/>
                <w:sz w:val="18"/>
                <w:szCs w:val="18"/>
              </w:rPr>
              <w:t>Differ</w:t>
            </w:r>
            <w:proofErr w:type="spellEnd"/>
            <w:r w:rsidRPr="00AF4169">
              <w:rPr>
                <w:rFonts w:ascii="Comic Sans MS" w:hAnsi="Comic Sans MS" w:cs="Times New Roman"/>
                <w:b/>
                <w:sz w:val="18"/>
                <w:szCs w:val="18"/>
              </w:rPr>
              <w:t>”</w:t>
            </w:r>
          </w:p>
        </w:tc>
        <w:tc>
          <w:tcPr>
            <w:tcW w:w="2407" w:type="dxa"/>
          </w:tcPr>
          <w:p w14:paraId="2FC2565F" w14:textId="77777777" w:rsidR="000141B5" w:rsidRDefault="000141B5" w:rsidP="00F50B21">
            <w:pPr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46" w:dyaOrig="991" w14:anchorId="72F36C23">
                <v:shape id="_x0000_i1033" type="#_x0000_t75" style="width:77.6pt;height:49.55pt" o:ole="">
                  <v:imagedata r:id="rId7" o:title=""/>
                </v:shape>
                <o:OLEObject Type="Embed" ProgID="Acrobat.Document.DC" ShapeID="_x0000_i1033" DrawAspect="Icon" ObjectID="_1745843480" r:id="rId8"/>
              </w:object>
            </w:r>
          </w:p>
        </w:tc>
        <w:tc>
          <w:tcPr>
            <w:tcW w:w="2407" w:type="dxa"/>
          </w:tcPr>
          <w:p w14:paraId="4D78570C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1CB04DB7" w14:textId="77777777" w:rsidR="000141B5" w:rsidRPr="00AF4169" w:rsidRDefault="00000000" w:rsidP="00D10BA0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hyperlink r:id="rId9" w:history="1">
              <w:r w:rsidR="000141B5" w:rsidRPr="008226A2">
                <w:rPr>
                  <w:rStyle w:val="Collegamentoipertestuale"/>
                  <w:rFonts w:ascii="Comic Sans MS" w:hAnsi="Comic Sans MS"/>
                  <w:i/>
                  <w:sz w:val="18"/>
                  <w:szCs w:val="18"/>
                </w:rPr>
                <w:t>AL LINK</w:t>
              </w:r>
            </w:hyperlink>
          </w:p>
        </w:tc>
      </w:tr>
      <w:tr w:rsidR="000141B5" w14:paraId="6B454318" w14:textId="77777777" w:rsidTr="00F50B21">
        <w:trPr>
          <w:trHeight w:val="2537"/>
        </w:trPr>
        <w:tc>
          <w:tcPr>
            <w:tcW w:w="2407" w:type="dxa"/>
          </w:tcPr>
          <w:p w14:paraId="605FAB75" w14:textId="6B3506F0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E149A9">
              <w:rPr>
                <w:rFonts w:ascii="Comic Sans MS" w:hAnsi="Comic Sans MS" w:cs="Times New Roman"/>
                <w:sz w:val="18"/>
                <w:szCs w:val="18"/>
              </w:rPr>
              <w:t>CREA - Centro di ricerca Agricoltura e Ambiente</w:t>
            </w:r>
          </w:p>
          <w:p w14:paraId="5AC96A98" w14:textId="6C580671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7C0B3004" w14:textId="77777777" w:rsidR="000141B5" w:rsidRPr="00DE59F7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E149A9">
              <w:rPr>
                <w:rFonts w:ascii="Comic Sans MS" w:hAnsi="Comic Sans MS" w:cs="Times New Roman"/>
                <w:sz w:val="18"/>
                <w:szCs w:val="18"/>
              </w:rPr>
              <w:t>Alessandra Trinchera</w:t>
            </w:r>
          </w:p>
        </w:tc>
        <w:tc>
          <w:tcPr>
            <w:tcW w:w="2407" w:type="dxa"/>
          </w:tcPr>
          <w:p w14:paraId="49BAB5D8" w14:textId="5CFA6676" w:rsidR="000141B5" w:rsidRPr="00E149A9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E149A9">
              <w:rPr>
                <w:rFonts w:ascii="Comic Sans MS" w:hAnsi="Comic Sans MS" w:cs="Times New Roman"/>
                <w:sz w:val="18"/>
                <w:szCs w:val="18"/>
              </w:rPr>
              <w:t>Indirizzo e supporto tecnico per la gestione dei “registri/banche dati” dei mezzi tecnici del</w:t>
            </w:r>
            <w:r w:rsidR="003B6EBC">
              <w:rPr>
                <w:rFonts w:ascii="Comic Sans MS" w:hAnsi="Comic Sans MS" w:cs="Times New Roman"/>
                <w:sz w:val="18"/>
                <w:szCs w:val="18"/>
              </w:rPr>
              <w:t xml:space="preserve"> </w:t>
            </w:r>
            <w:r w:rsidRPr="00E149A9">
              <w:rPr>
                <w:rFonts w:ascii="Comic Sans MS" w:hAnsi="Comic Sans MS" w:cs="Times New Roman"/>
                <w:sz w:val="18"/>
                <w:szCs w:val="18"/>
              </w:rPr>
              <w:t>Ministero delle politiche agricole ali</w:t>
            </w:r>
            <w:r>
              <w:rPr>
                <w:rFonts w:ascii="Comic Sans MS" w:hAnsi="Comic Sans MS" w:cs="Times New Roman"/>
                <w:sz w:val="18"/>
                <w:szCs w:val="18"/>
              </w:rPr>
              <w:t>mentari forestali e del turismo –</w:t>
            </w:r>
          </w:p>
          <w:p w14:paraId="1ADEEBD3" w14:textId="77777777" w:rsidR="000141B5" w:rsidRPr="00373FB6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>
              <w:rPr>
                <w:rFonts w:ascii="Comic Sans MS" w:hAnsi="Comic Sans MS" w:cs="Times New Roman"/>
                <w:b/>
                <w:sz w:val="18"/>
                <w:szCs w:val="18"/>
              </w:rPr>
              <w:t>“</w:t>
            </w:r>
            <w:proofErr w:type="spellStart"/>
            <w:r w:rsidRPr="00373FB6">
              <w:rPr>
                <w:rFonts w:ascii="Comic Sans MS" w:hAnsi="Comic Sans MS" w:cs="Times New Roman"/>
                <w:b/>
                <w:sz w:val="18"/>
                <w:szCs w:val="18"/>
              </w:rPr>
              <w:t>METinBIO</w:t>
            </w:r>
            <w:proofErr w:type="spellEnd"/>
            <w:r>
              <w:rPr>
                <w:rFonts w:ascii="Comic Sans MS" w:hAnsi="Comic Sans MS" w:cs="Times New Roman"/>
                <w:b/>
                <w:sz w:val="18"/>
                <w:szCs w:val="18"/>
              </w:rPr>
              <w:t>”</w:t>
            </w:r>
          </w:p>
        </w:tc>
        <w:tc>
          <w:tcPr>
            <w:tcW w:w="2407" w:type="dxa"/>
          </w:tcPr>
          <w:p w14:paraId="10642A96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6DC26DB8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7F886855">
                <v:shape id="_x0000_i1034" type="#_x0000_t75" style="width:77.15pt;height:49.55pt" o:ole="">
                  <v:imagedata r:id="rId10" o:title=""/>
                </v:shape>
                <o:OLEObject Type="Embed" ProgID="Acrobat.Document.DC" ShapeID="_x0000_i1034" DrawAspect="Icon" ObjectID="_1745843481" r:id="rId11"/>
              </w:object>
            </w:r>
          </w:p>
        </w:tc>
        <w:tc>
          <w:tcPr>
            <w:tcW w:w="2407" w:type="dxa"/>
          </w:tcPr>
          <w:p w14:paraId="05F025E0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68E9C55C" w14:textId="77777777" w:rsidR="000141B5" w:rsidRPr="00E149A9" w:rsidRDefault="00000000" w:rsidP="00D10BA0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hyperlink r:id="rId12" w:history="1">
              <w:r w:rsidR="000141B5" w:rsidRPr="004B4742">
                <w:rPr>
                  <w:rStyle w:val="Collegamentoipertestuale"/>
                  <w:rFonts w:ascii="Comic Sans MS" w:hAnsi="Comic Sans MS"/>
                  <w:i/>
                  <w:sz w:val="18"/>
                  <w:szCs w:val="18"/>
                </w:rPr>
                <w:t>AL LINK</w:t>
              </w:r>
            </w:hyperlink>
          </w:p>
        </w:tc>
      </w:tr>
      <w:tr w:rsidR="000141B5" w14:paraId="5D083BDE" w14:textId="77777777" w:rsidTr="00D10BA0">
        <w:tc>
          <w:tcPr>
            <w:tcW w:w="2407" w:type="dxa"/>
          </w:tcPr>
          <w:p w14:paraId="3E32F2D5" w14:textId="0D39A865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847BB">
              <w:rPr>
                <w:rFonts w:ascii="Comic Sans MS" w:hAnsi="Comic Sans MS" w:cs="Times New Roman"/>
                <w:sz w:val="18"/>
                <w:szCs w:val="18"/>
              </w:rPr>
              <w:t>Università di Bologna</w:t>
            </w:r>
            <w:r>
              <w:rPr>
                <w:rFonts w:ascii="Comic Sans MS" w:hAnsi="Comic Sans MS" w:cs="Times New Roman"/>
                <w:sz w:val="18"/>
                <w:szCs w:val="18"/>
              </w:rPr>
              <w:t>-</w:t>
            </w:r>
            <w:r>
              <w:t xml:space="preserve"> </w:t>
            </w:r>
            <w:r w:rsidRPr="001847BB">
              <w:rPr>
                <w:rFonts w:ascii="Comic Sans MS" w:hAnsi="Comic Sans MS" w:cs="Times New Roman"/>
                <w:sz w:val="18"/>
                <w:szCs w:val="18"/>
              </w:rPr>
              <w:t>Dipartimento di Scienze Mediche Veterinarie</w:t>
            </w:r>
          </w:p>
          <w:p w14:paraId="1E218176" w14:textId="77FDD0E7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06704A83" w14:textId="77777777" w:rsidR="000141B5" w:rsidRPr="00E149A9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847BB">
              <w:rPr>
                <w:rFonts w:ascii="Comic Sans MS" w:hAnsi="Comic Sans MS" w:cs="Times New Roman"/>
                <w:sz w:val="18"/>
                <w:szCs w:val="18"/>
              </w:rPr>
              <w:t>Andrea Formigoni</w:t>
            </w:r>
          </w:p>
        </w:tc>
        <w:tc>
          <w:tcPr>
            <w:tcW w:w="2407" w:type="dxa"/>
          </w:tcPr>
          <w:p w14:paraId="6C5DE2AD" w14:textId="5F44202F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847BB">
              <w:rPr>
                <w:rFonts w:ascii="Comic Sans MS" w:hAnsi="Comic Sans MS" w:cs="Times New Roman"/>
                <w:sz w:val="18"/>
                <w:szCs w:val="18"/>
              </w:rPr>
              <w:t xml:space="preserve">Miglioramento della qualità degli alimenti zootecnici per le filiere biologiche </w:t>
            </w:r>
            <w:r>
              <w:rPr>
                <w:rFonts w:ascii="Comic Sans MS" w:hAnsi="Comic Sans MS" w:cs="Times New Roman"/>
                <w:sz w:val="18"/>
                <w:szCs w:val="18"/>
              </w:rPr>
              <w:t>–</w:t>
            </w:r>
            <w:r w:rsidRPr="001847BB">
              <w:rPr>
                <w:rFonts w:ascii="Comic Sans MS" w:hAnsi="Comic Sans MS" w:cs="Times New Roman"/>
                <w:sz w:val="18"/>
                <w:szCs w:val="18"/>
              </w:rPr>
              <w:t xml:space="preserve"> </w:t>
            </w:r>
          </w:p>
          <w:p w14:paraId="68CDE687" w14:textId="77777777" w:rsidR="000141B5" w:rsidRPr="001847BB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1847BB">
              <w:rPr>
                <w:rFonts w:ascii="Comic Sans MS" w:hAnsi="Comic Sans MS" w:cs="Times New Roman"/>
                <w:b/>
                <w:sz w:val="18"/>
                <w:szCs w:val="18"/>
              </w:rPr>
              <w:t>"</w:t>
            </w:r>
            <w:proofErr w:type="spellStart"/>
            <w:r w:rsidRPr="001847BB">
              <w:rPr>
                <w:rFonts w:ascii="Comic Sans MS" w:hAnsi="Comic Sans MS" w:cs="Times New Roman"/>
                <w:b/>
                <w:sz w:val="18"/>
                <w:szCs w:val="18"/>
              </w:rPr>
              <w:t>Alibio</w:t>
            </w:r>
            <w:proofErr w:type="spellEnd"/>
            <w:r w:rsidRPr="001847BB">
              <w:rPr>
                <w:rFonts w:ascii="Comic Sans MS" w:hAnsi="Comic Sans MS" w:cs="Times New Roman"/>
                <w:b/>
                <w:sz w:val="18"/>
                <w:szCs w:val="18"/>
              </w:rPr>
              <w:t>"</w:t>
            </w:r>
          </w:p>
        </w:tc>
        <w:tc>
          <w:tcPr>
            <w:tcW w:w="2407" w:type="dxa"/>
          </w:tcPr>
          <w:p w14:paraId="4B230A67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1A52F8BF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2F177B31">
                <v:shape id="_x0000_i1035" type="#_x0000_t75" style="width:77.15pt;height:49.55pt" o:ole="">
                  <v:imagedata r:id="rId13" o:title=""/>
                </v:shape>
                <o:OLEObject Type="Embed" ProgID="Acrobat.Document.DC" ShapeID="_x0000_i1035" DrawAspect="Icon" ObjectID="_1745843482" r:id="rId14"/>
              </w:object>
            </w:r>
          </w:p>
        </w:tc>
        <w:tc>
          <w:tcPr>
            <w:tcW w:w="2407" w:type="dxa"/>
          </w:tcPr>
          <w:p w14:paraId="125F7204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72A5C876" w14:textId="77777777" w:rsidR="000141B5" w:rsidRPr="001847BB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15" w:history="1">
              <w:r w:rsidR="000141B5" w:rsidRPr="004B474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599AEDA0" w14:textId="77777777" w:rsidTr="00D10BA0">
        <w:tc>
          <w:tcPr>
            <w:tcW w:w="2407" w:type="dxa"/>
          </w:tcPr>
          <w:p w14:paraId="7C3F0DB1" w14:textId="435C4493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B35B1">
              <w:rPr>
                <w:rFonts w:ascii="Comic Sans MS" w:hAnsi="Comic Sans MS" w:cs="Times New Roman"/>
                <w:sz w:val="18"/>
                <w:szCs w:val="18"/>
              </w:rPr>
              <w:t>Università degli Studi di Salerno – DIFARMA</w:t>
            </w:r>
          </w:p>
          <w:p w14:paraId="245A3F86" w14:textId="45BFA6A0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04961AD4" w14:textId="558DE346" w:rsidR="000141B5" w:rsidRPr="001847BB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B35B1">
              <w:rPr>
                <w:rFonts w:ascii="Comic Sans MS" w:hAnsi="Comic Sans MS" w:cs="Times New Roman"/>
                <w:sz w:val="18"/>
                <w:szCs w:val="18"/>
              </w:rPr>
              <w:t>Giuseppe Celano</w:t>
            </w:r>
          </w:p>
        </w:tc>
        <w:tc>
          <w:tcPr>
            <w:tcW w:w="2407" w:type="dxa"/>
          </w:tcPr>
          <w:p w14:paraId="67E9B580" w14:textId="64681F31" w:rsidR="000141B5" w:rsidRPr="001B35B1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B35B1">
              <w:rPr>
                <w:rFonts w:ascii="Comic Sans MS" w:hAnsi="Comic Sans MS" w:cs="Times New Roman"/>
                <w:sz w:val="18"/>
                <w:szCs w:val="18"/>
              </w:rPr>
              <w:t>Modelli di sistemi circolari multifu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nzionali per produzioni tipiche – </w:t>
            </w:r>
          </w:p>
          <w:p w14:paraId="0BE4DACD" w14:textId="77777777" w:rsidR="000141B5" w:rsidRPr="001B35B1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1B35B1">
              <w:rPr>
                <w:rFonts w:ascii="Comic Sans MS" w:hAnsi="Comic Sans MS" w:cs="Times New Roman"/>
                <w:b/>
                <w:sz w:val="18"/>
                <w:szCs w:val="18"/>
              </w:rPr>
              <w:t>“Modelli Circolari”</w:t>
            </w:r>
          </w:p>
        </w:tc>
        <w:tc>
          <w:tcPr>
            <w:tcW w:w="2407" w:type="dxa"/>
          </w:tcPr>
          <w:p w14:paraId="5E1B3DB5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561B218B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32DDD973">
                <v:shape id="_x0000_i1036" type="#_x0000_t75" style="width:77.15pt;height:49.55pt" o:ole="">
                  <v:imagedata r:id="rId16" o:title=""/>
                </v:shape>
                <o:OLEObject Type="Embed" ProgID="Acrobat.Document.DC" ShapeID="_x0000_i1036" DrawAspect="Icon" ObjectID="_1745843483" r:id="rId17"/>
              </w:object>
            </w:r>
          </w:p>
        </w:tc>
        <w:tc>
          <w:tcPr>
            <w:tcW w:w="2407" w:type="dxa"/>
          </w:tcPr>
          <w:p w14:paraId="393B23C0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2CD745BB" w14:textId="77777777" w:rsidR="000141B5" w:rsidRPr="00C32EE4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18" w:history="1">
              <w:r w:rsidR="000141B5" w:rsidRPr="004B474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184E91AE" w14:textId="77777777" w:rsidTr="00D10BA0">
        <w:tc>
          <w:tcPr>
            <w:tcW w:w="2407" w:type="dxa"/>
          </w:tcPr>
          <w:p w14:paraId="7E6A66EC" w14:textId="09817731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282836">
              <w:rPr>
                <w:rFonts w:ascii="Comic Sans MS" w:hAnsi="Comic Sans MS" w:cs="Times New Roman"/>
                <w:sz w:val="18"/>
                <w:szCs w:val="18"/>
              </w:rPr>
              <w:t>Università degli Studi di Napoli Federico II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(DIA)</w:t>
            </w:r>
          </w:p>
          <w:p w14:paraId="140F3500" w14:textId="46C644DA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267109FB" w14:textId="77777777" w:rsidR="000141B5" w:rsidRPr="001B35B1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Luigi Cembalo</w:t>
            </w:r>
          </w:p>
        </w:tc>
        <w:tc>
          <w:tcPr>
            <w:tcW w:w="2407" w:type="dxa"/>
          </w:tcPr>
          <w:p w14:paraId="407D3C2D" w14:textId="3F54D2D7" w:rsidR="000141B5" w:rsidRPr="009A040B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P</w:t>
            </w:r>
            <w:r w:rsidRPr="00282836">
              <w:rPr>
                <w:rFonts w:ascii="Comic Sans MS" w:hAnsi="Comic Sans MS" w:cs="Times New Roman"/>
                <w:sz w:val="18"/>
                <w:szCs w:val="18"/>
              </w:rPr>
              <w:t xml:space="preserve">ellicole </w:t>
            </w:r>
            <w:proofErr w:type="spellStart"/>
            <w:r w:rsidRPr="00282836">
              <w:rPr>
                <w:rFonts w:ascii="Comic Sans MS" w:hAnsi="Comic Sans MS" w:cs="Times New Roman"/>
                <w:sz w:val="18"/>
                <w:szCs w:val="18"/>
              </w:rPr>
              <w:t>emap</w:t>
            </w:r>
            <w:proofErr w:type="spellEnd"/>
            <w:r w:rsidRPr="00282836">
              <w:rPr>
                <w:rFonts w:ascii="Comic Sans MS" w:hAnsi="Comic Sans MS" w:cs="Times New Roman"/>
                <w:sz w:val="18"/>
                <w:szCs w:val="18"/>
              </w:rPr>
              <w:t xml:space="preserve"> innovative basate sull’utilizzo di materie prime rinnovabili e biodegradabili per una migliore </w:t>
            </w:r>
            <w:proofErr w:type="spellStart"/>
            <w:r w:rsidRPr="00282836">
              <w:rPr>
                <w:rFonts w:ascii="Comic Sans MS" w:hAnsi="Comic Sans MS" w:cs="Times New Roman"/>
                <w:sz w:val="18"/>
                <w:szCs w:val="18"/>
              </w:rPr>
              <w:t>shelf</w:t>
            </w:r>
            <w:proofErr w:type="spellEnd"/>
            <w:r w:rsidRPr="00282836">
              <w:rPr>
                <w:rFonts w:ascii="Comic Sans MS" w:hAnsi="Comic Sans MS" w:cs="Times New Roman"/>
                <w:sz w:val="18"/>
                <w:szCs w:val="18"/>
              </w:rPr>
              <w:t xml:space="preserve"> life e </w:t>
            </w:r>
            <w:r w:rsidRPr="00282836">
              <w:rPr>
                <w:rFonts w:ascii="Comic Sans MS" w:hAnsi="Comic Sans MS" w:cs="Times New Roman"/>
                <w:sz w:val="18"/>
                <w:szCs w:val="18"/>
              </w:rPr>
              <w:lastRenderedPageBreak/>
              <w:t xml:space="preserve">qualità dei prodotti biologici </w:t>
            </w:r>
            <w:r>
              <w:rPr>
                <w:rFonts w:ascii="Comic Sans MS" w:hAnsi="Comic Sans MS" w:cs="Times New Roman"/>
                <w:sz w:val="18"/>
                <w:szCs w:val="18"/>
              </w:rPr>
              <w:t>–</w:t>
            </w:r>
            <w:r w:rsidRPr="00282836">
              <w:rPr>
                <w:rFonts w:ascii="Comic Sans MS" w:hAnsi="Comic Sans MS" w:cs="Times New Roman"/>
                <w:sz w:val="18"/>
                <w:szCs w:val="18"/>
              </w:rPr>
              <w:t xml:space="preserve"> </w:t>
            </w:r>
            <w:r w:rsidRPr="00282836">
              <w:rPr>
                <w:rFonts w:ascii="Comic Sans MS" w:hAnsi="Comic Sans MS" w:cs="Times New Roman"/>
                <w:b/>
                <w:sz w:val="18"/>
                <w:szCs w:val="18"/>
              </w:rPr>
              <w:t>“</w:t>
            </w:r>
            <w:proofErr w:type="spellStart"/>
            <w:r w:rsidRPr="00282836">
              <w:rPr>
                <w:rFonts w:ascii="Comic Sans MS" w:hAnsi="Comic Sans MS" w:cs="Times New Roman"/>
                <w:b/>
                <w:sz w:val="18"/>
                <w:szCs w:val="18"/>
              </w:rPr>
              <w:t>BioDegraPack</w:t>
            </w:r>
            <w:proofErr w:type="spellEnd"/>
            <w:r w:rsidRPr="00282836">
              <w:rPr>
                <w:rFonts w:ascii="Comic Sans MS" w:hAnsi="Comic Sans MS" w:cs="Times New Roman"/>
                <w:b/>
                <w:sz w:val="18"/>
                <w:szCs w:val="18"/>
              </w:rPr>
              <w:t>”</w:t>
            </w:r>
          </w:p>
        </w:tc>
        <w:tc>
          <w:tcPr>
            <w:tcW w:w="2407" w:type="dxa"/>
          </w:tcPr>
          <w:p w14:paraId="3708E419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6B23747D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03EBD1AB">
                <v:shape id="_x0000_i1037" type="#_x0000_t75" style="width:77.15pt;height:49.55pt" o:ole="">
                  <v:imagedata r:id="rId19" o:title=""/>
                </v:shape>
                <o:OLEObject Type="Embed" ProgID="Acrobat.Document.DC" ShapeID="_x0000_i1037" DrawAspect="Icon" ObjectID="_1745843484" r:id="rId20"/>
              </w:object>
            </w:r>
          </w:p>
        </w:tc>
        <w:tc>
          <w:tcPr>
            <w:tcW w:w="2407" w:type="dxa"/>
          </w:tcPr>
          <w:p w14:paraId="7DEB1533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E99408F" w14:textId="77777777" w:rsidR="000141B5" w:rsidRPr="00282836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21" w:history="1">
              <w:r w:rsidR="000141B5" w:rsidRPr="004B474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3D2253B9" w14:textId="77777777" w:rsidTr="00D10BA0">
        <w:tc>
          <w:tcPr>
            <w:tcW w:w="2407" w:type="dxa"/>
          </w:tcPr>
          <w:p w14:paraId="03C1E60C" w14:textId="6C2349B2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Università degli Studi del Molise</w:t>
            </w:r>
          </w:p>
          <w:p w14:paraId="4A427D52" w14:textId="20CF1F23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73CE82A9" w14:textId="77777777" w:rsidR="000141B5" w:rsidRPr="00282836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Giuseppe Lima</w:t>
            </w:r>
          </w:p>
        </w:tc>
        <w:tc>
          <w:tcPr>
            <w:tcW w:w="2407" w:type="dxa"/>
          </w:tcPr>
          <w:p w14:paraId="075DD0E8" w14:textId="44EA43BA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I</w:t>
            </w:r>
            <w:r w:rsidRPr="005F3650">
              <w:rPr>
                <w:rFonts w:ascii="Comic Sans MS" w:hAnsi="Comic Sans MS" w:cs="Times New Roman"/>
                <w:sz w:val="18"/>
                <w:szCs w:val="18"/>
              </w:rPr>
              <w:t xml:space="preserve">deazione e validazione di sistemi produttivi multifunzionali e diversificati basati sull’integrazione tra produzioni vegetali </w:t>
            </w:r>
            <w:proofErr w:type="spellStart"/>
            <w:r w:rsidRPr="005F3650">
              <w:rPr>
                <w:rFonts w:ascii="Comic Sans MS" w:hAnsi="Comic Sans MS" w:cs="Times New Roman"/>
                <w:sz w:val="18"/>
                <w:szCs w:val="18"/>
              </w:rPr>
              <w:t>ed</w:t>
            </w:r>
            <w:proofErr w:type="spellEnd"/>
            <w:r w:rsidRPr="005F3650">
              <w:rPr>
                <w:rFonts w:ascii="Comic Sans MS" w:hAnsi="Comic Sans MS" w:cs="Times New Roman"/>
                <w:sz w:val="18"/>
                <w:szCs w:val="18"/>
              </w:rPr>
              <w:t xml:space="preserve"> animali nelle aree marginali </w:t>
            </w:r>
            <w:proofErr w:type="spellStart"/>
            <w:r w:rsidRPr="005F3650">
              <w:rPr>
                <w:rFonts w:ascii="Comic Sans MS" w:hAnsi="Comic Sans MS" w:cs="Times New Roman"/>
                <w:sz w:val="18"/>
                <w:szCs w:val="18"/>
              </w:rPr>
              <w:t>dell’italia</w:t>
            </w:r>
            <w:proofErr w:type="spellEnd"/>
            <w:r w:rsidRPr="005F3650">
              <w:rPr>
                <w:rFonts w:ascii="Comic Sans MS" w:hAnsi="Comic Sans MS" w:cs="Times New Roman"/>
                <w:sz w:val="18"/>
                <w:szCs w:val="18"/>
              </w:rPr>
              <w:t xml:space="preserve"> centro-meridionale </w:t>
            </w:r>
            <w:r>
              <w:rPr>
                <w:rFonts w:ascii="Comic Sans MS" w:hAnsi="Comic Sans MS" w:cs="Times New Roman"/>
                <w:sz w:val="18"/>
                <w:szCs w:val="18"/>
              </w:rPr>
              <w:t>–</w:t>
            </w:r>
            <w:r w:rsidRPr="005F3650">
              <w:rPr>
                <w:rFonts w:ascii="Comic Sans MS" w:hAnsi="Comic Sans MS" w:cs="Times New Roman"/>
                <w:sz w:val="18"/>
                <w:szCs w:val="18"/>
              </w:rPr>
              <w:t xml:space="preserve"> </w:t>
            </w:r>
          </w:p>
          <w:p w14:paraId="3523F7A6" w14:textId="77777777" w:rsidR="000141B5" w:rsidRPr="005F3650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5F3650">
              <w:rPr>
                <w:rFonts w:ascii="Comic Sans MS" w:hAnsi="Comic Sans MS" w:cs="Times New Roman"/>
                <w:b/>
                <w:sz w:val="18"/>
                <w:szCs w:val="18"/>
              </w:rPr>
              <w:t>“DEMETRA”</w:t>
            </w:r>
          </w:p>
        </w:tc>
        <w:tc>
          <w:tcPr>
            <w:tcW w:w="2407" w:type="dxa"/>
          </w:tcPr>
          <w:p w14:paraId="1F73EFB4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DBF96CB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08D74C24">
                <v:shape id="_x0000_i1038" type="#_x0000_t75" style="width:77.15pt;height:49.55pt" o:ole="">
                  <v:imagedata r:id="rId22" o:title=""/>
                </v:shape>
                <o:OLEObject Type="Embed" ProgID="Acrobat.Document.DC" ShapeID="_x0000_i1038" DrawAspect="Icon" ObjectID="_1745843485" r:id="rId23"/>
              </w:object>
            </w:r>
          </w:p>
        </w:tc>
        <w:tc>
          <w:tcPr>
            <w:tcW w:w="2407" w:type="dxa"/>
          </w:tcPr>
          <w:p w14:paraId="3F636AB9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0F5AD62" w14:textId="77777777" w:rsidR="009A040B" w:rsidRDefault="009A040B" w:rsidP="00D10BA0">
            <w:pPr>
              <w:jc w:val="center"/>
            </w:pPr>
          </w:p>
          <w:p w14:paraId="6402090E" w14:textId="342956DA" w:rsidR="000141B5" w:rsidRPr="005F3650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24" w:history="1">
              <w:r w:rsidR="000141B5" w:rsidRPr="00C31FB6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12DA3A3A" w14:textId="77777777" w:rsidTr="00D10BA0">
        <w:tc>
          <w:tcPr>
            <w:tcW w:w="2407" w:type="dxa"/>
          </w:tcPr>
          <w:p w14:paraId="43DAE464" w14:textId="6A351162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Università di Catania (Di3A)</w:t>
            </w:r>
          </w:p>
          <w:p w14:paraId="14FC7016" w14:textId="10E8BC23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C369A4"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3364BDB5" w14:textId="77777777" w:rsidR="000141B5" w:rsidRPr="00551C67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Salvatore Luciano Cosentino</w:t>
            </w:r>
          </w:p>
        </w:tc>
        <w:tc>
          <w:tcPr>
            <w:tcW w:w="2407" w:type="dxa"/>
          </w:tcPr>
          <w:p w14:paraId="32C5EF78" w14:textId="5C094751" w:rsidR="000141B5" w:rsidRPr="009A040B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551C67">
              <w:rPr>
                <w:rFonts w:ascii="Comic Sans MS" w:hAnsi="Comic Sans MS" w:cs="Times New Roman"/>
                <w:sz w:val="18"/>
                <w:szCs w:val="18"/>
              </w:rPr>
              <w:t xml:space="preserve">Dal campo alla stalla: </w:t>
            </w:r>
            <w:proofErr w:type="spellStart"/>
            <w:r w:rsidRPr="00551C67">
              <w:rPr>
                <w:rFonts w:ascii="Comic Sans MS" w:hAnsi="Comic Sans MS" w:cs="Times New Roman"/>
                <w:sz w:val="18"/>
                <w:szCs w:val="18"/>
              </w:rPr>
              <w:t>proteaginose</w:t>
            </w:r>
            <w:proofErr w:type="spellEnd"/>
            <w:r w:rsidRPr="00551C67">
              <w:rPr>
                <w:rFonts w:ascii="Comic Sans MS" w:hAnsi="Comic Sans MS" w:cs="Times New Roman"/>
                <w:sz w:val="18"/>
                <w:szCs w:val="18"/>
              </w:rPr>
              <w:t xml:space="preserve"> alternative alla soia per il settore delle produzioni biologiche – </w:t>
            </w:r>
            <w:r w:rsidRPr="00551C67">
              <w:rPr>
                <w:rFonts w:ascii="Comic Sans MS" w:hAnsi="Comic Sans MS" w:cs="Times New Roman"/>
                <w:b/>
                <w:sz w:val="18"/>
                <w:szCs w:val="18"/>
              </w:rPr>
              <w:t>“PROTAGONISTI”</w:t>
            </w:r>
          </w:p>
        </w:tc>
        <w:tc>
          <w:tcPr>
            <w:tcW w:w="2407" w:type="dxa"/>
          </w:tcPr>
          <w:p w14:paraId="59E42F52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21F84850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4690AB56">
                <v:shape id="_x0000_i1039" type="#_x0000_t75" style="width:77.15pt;height:49.55pt" o:ole="">
                  <v:imagedata r:id="rId25" o:title=""/>
                </v:shape>
                <o:OLEObject Type="Embed" ProgID="Acrobat.Document.DC" ShapeID="_x0000_i1039" DrawAspect="Icon" ObjectID="_1745843486" r:id="rId26"/>
              </w:object>
            </w:r>
          </w:p>
        </w:tc>
        <w:tc>
          <w:tcPr>
            <w:tcW w:w="2407" w:type="dxa"/>
          </w:tcPr>
          <w:p w14:paraId="5214EC7B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07C1049A" w14:textId="77777777" w:rsidR="000141B5" w:rsidRPr="00551C67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27" w:history="1">
              <w:r w:rsidR="000141B5" w:rsidRPr="00C31FB6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50DF0C73" w14:textId="77777777" w:rsidTr="00D10BA0">
        <w:tc>
          <w:tcPr>
            <w:tcW w:w="2407" w:type="dxa"/>
          </w:tcPr>
          <w:p w14:paraId="4E39526B" w14:textId="4B8654E5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74238">
              <w:rPr>
                <w:rFonts w:ascii="Comic Sans MS" w:hAnsi="Comic Sans MS" w:cs="Times New Roman"/>
                <w:sz w:val="18"/>
                <w:szCs w:val="18"/>
              </w:rPr>
              <w:t>Centro Interuniversitario di Ricerca Per lo Sviluppo sostenibile (CIRPS)</w:t>
            </w:r>
          </w:p>
          <w:p w14:paraId="2BD9CFF8" w14:textId="7B73A849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5E0C197C" w14:textId="77777777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74238">
              <w:rPr>
                <w:rFonts w:ascii="Comic Sans MS" w:hAnsi="Comic Sans MS" w:cs="Times New Roman"/>
                <w:sz w:val="18"/>
                <w:szCs w:val="18"/>
              </w:rPr>
              <w:t>Stefano Grego</w:t>
            </w:r>
          </w:p>
        </w:tc>
        <w:tc>
          <w:tcPr>
            <w:tcW w:w="2407" w:type="dxa"/>
          </w:tcPr>
          <w:p w14:paraId="0F329280" w14:textId="1F0BE338" w:rsidR="000141B5" w:rsidRPr="00174238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174238">
              <w:rPr>
                <w:rFonts w:ascii="Comic Sans MS" w:hAnsi="Comic Sans MS" w:cs="Times New Roman"/>
                <w:sz w:val="18"/>
                <w:szCs w:val="18"/>
              </w:rPr>
              <w:t>“Innovazioni edibili per il processo e la conservazione d</w:t>
            </w:r>
            <w:r>
              <w:rPr>
                <w:rFonts w:ascii="Comic Sans MS" w:hAnsi="Comic Sans MS" w:cs="Times New Roman"/>
                <w:sz w:val="18"/>
                <w:szCs w:val="18"/>
              </w:rPr>
              <w:t>i prodotti alimentari biologici –</w:t>
            </w:r>
          </w:p>
          <w:p w14:paraId="222AE695" w14:textId="77777777" w:rsidR="000141B5" w:rsidRPr="00174238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174238">
              <w:rPr>
                <w:rFonts w:ascii="Comic Sans MS" w:hAnsi="Comic Sans MS" w:cs="Times New Roman"/>
                <w:b/>
                <w:sz w:val="18"/>
                <w:szCs w:val="18"/>
              </w:rPr>
              <w:t>“</w:t>
            </w:r>
            <w:proofErr w:type="spellStart"/>
            <w:r w:rsidRPr="00174238">
              <w:rPr>
                <w:rFonts w:ascii="Comic Sans MS" w:hAnsi="Comic Sans MS" w:cs="Times New Roman"/>
                <w:b/>
                <w:sz w:val="18"/>
                <w:szCs w:val="18"/>
              </w:rPr>
              <w:t>WASHandEAT</w:t>
            </w:r>
            <w:proofErr w:type="spellEnd"/>
            <w:r w:rsidRPr="00174238">
              <w:rPr>
                <w:rFonts w:ascii="Comic Sans MS" w:hAnsi="Comic Sans MS" w:cs="Times New Roman"/>
                <w:b/>
                <w:sz w:val="18"/>
                <w:szCs w:val="18"/>
              </w:rPr>
              <w:t>”</w:t>
            </w:r>
          </w:p>
        </w:tc>
        <w:tc>
          <w:tcPr>
            <w:tcW w:w="2407" w:type="dxa"/>
          </w:tcPr>
          <w:p w14:paraId="47779E09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52F698E2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46" w:dyaOrig="991" w14:anchorId="3709ED2A">
                <v:shape id="_x0000_i1040" type="#_x0000_t75" style="width:77.6pt;height:49.55pt" o:ole="">
                  <v:imagedata r:id="rId28" o:title=""/>
                </v:shape>
                <o:OLEObject Type="Embed" ProgID="Acrobat.Document.DC" ShapeID="_x0000_i1040" DrawAspect="Icon" ObjectID="_1745843487" r:id="rId29"/>
              </w:object>
            </w:r>
          </w:p>
        </w:tc>
        <w:tc>
          <w:tcPr>
            <w:tcW w:w="2407" w:type="dxa"/>
          </w:tcPr>
          <w:p w14:paraId="058D3231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14CB288B" w14:textId="77777777" w:rsidR="000141B5" w:rsidRPr="00174238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30" w:history="1">
              <w:r w:rsidR="000141B5" w:rsidRPr="00C31FB6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2E9A02D9" w14:textId="77777777" w:rsidTr="00D10BA0">
        <w:tc>
          <w:tcPr>
            <w:tcW w:w="2407" w:type="dxa"/>
          </w:tcPr>
          <w:p w14:paraId="0C9C7B85" w14:textId="2618A7FF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4956B1">
              <w:rPr>
                <w:rFonts w:ascii="Comic Sans MS" w:hAnsi="Comic Sans MS" w:cs="Times New Roman"/>
                <w:sz w:val="18"/>
                <w:szCs w:val="18"/>
              </w:rPr>
              <w:t>Consorzio Universitario per la Ricerca Socioeconomica e per l’Ambiente (CURSA)</w:t>
            </w:r>
          </w:p>
          <w:p w14:paraId="01F5FDA5" w14:textId="1AF1B483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551051EC" w14:textId="77777777" w:rsidR="000141B5" w:rsidRPr="00174238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4956B1">
              <w:rPr>
                <w:rFonts w:ascii="Comic Sans MS" w:hAnsi="Comic Sans MS" w:cs="Times New Roman"/>
                <w:sz w:val="18"/>
                <w:szCs w:val="18"/>
              </w:rPr>
              <w:t>Emanuele Blasi</w:t>
            </w:r>
          </w:p>
        </w:tc>
        <w:tc>
          <w:tcPr>
            <w:tcW w:w="2407" w:type="dxa"/>
          </w:tcPr>
          <w:p w14:paraId="67C9AB72" w14:textId="45A6B505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“</w:t>
            </w:r>
            <w:proofErr w:type="spellStart"/>
            <w:r w:rsidRPr="004956B1">
              <w:rPr>
                <w:rFonts w:ascii="Comic Sans MS" w:hAnsi="Comic Sans MS" w:cs="Times New Roman"/>
                <w:sz w:val="18"/>
                <w:szCs w:val="18"/>
              </w:rPr>
              <w:t>Ecointensificazione</w:t>
            </w:r>
            <w:proofErr w:type="spellEnd"/>
            <w:r w:rsidRPr="004956B1">
              <w:rPr>
                <w:rFonts w:ascii="Comic Sans MS" w:hAnsi="Comic Sans MS" w:cs="Times New Roman"/>
                <w:sz w:val="18"/>
                <w:szCs w:val="18"/>
              </w:rPr>
              <w:t xml:space="preserve"> di sistemi agro-zoo-olivicoli nel centro Italia</w:t>
            </w:r>
            <w:r>
              <w:rPr>
                <w:rFonts w:ascii="Comic Sans MS" w:hAnsi="Comic Sans MS" w:cs="Times New Roman"/>
                <w:sz w:val="18"/>
                <w:szCs w:val="18"/>
              </w:rPr>
              <w:t>” –</w:t>
            </w:r>
          </w:p>
          <w:p w14:paraId="3EC32FD2" w14:textId="77777777" w:rsidR="000141B5" w:rsidRPr="004956B1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4956B1">
              <w:rPr>
                <w:rFonts w:ascii="Comic Sans MS" w:hAnsi="Comic Sans MS" w:cs="Times New Roman"/>
                <w:b/>
                <w:sz w:val="18"/>
                <w:szCs w:val="18"/>
              </w:rPr>
              <w:t>“ECOINPASCOLI”</w:t>
            </w:r>
          </w:p>
        </w:tc>
        <w:tc>
          <w:tcPr>
            <w:tcW w:w="2407" w:type="dxa"/>
          </w:tcPr>
          <w:p w14:paraId="013909EE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043EA5B7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46" w:dyaOrig="991" w14:anchorId="12DC45D1">
                <v:shape id="_x0000_i1041" type="#_x0000_t75" style="width:77.6pt;height:49.55pt" o:ole="">
                  <v:imagedata r:id="rId31" o:title=""/>
                </v:shape>
                <o:OLEObject Type="Embed" ProgID="Acrobat.Document.DC" ShapeID="_x0000_i1041" DrawAspect="Icon" ObjectID="_1745843488" r:id="rId32"/>
              </w:object>
            </w:r>
          </w:p>
        </w:tc>
        <w:tc>
          <w:tcPr>
            <w:tcW w:w="2407" w:type="dxa"/>
          </w:tcPr>
          <w:p w14:paraId="1A8B04C4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62428FF8" w14:textId="77777777" w:rsidR="000141B5" w:rsidRPr="00526187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33" w:history="1">
              <w:r w:rsidR="000141B5" w:rsidRPr="00EF741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5CF53EC7" w14:textId="77777777" w:rsidTr="00D10BA0">
        <w:tc>
          <w:tcPr>
            <w:tcW w:w="2407" w:type="dxa"/>
          </w:tcPr>
          <w:p w14:paraId="7D12A623" w14:textId="277B59D5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37F3A">
              <w:rPr>
                <w:rFonts w:ascii="Comic Sans MS" w:hAnsi="Comic Sans MS" w:cs="Times New Roman"/>
                <w:sz w:val="18"/>
                <w:szCs w:val="18"/>
              </w:rPr>
              <w:t>Università degli Studi di Napoli Federico II</w:t>
            </w:r>
          </w:p>
          <w:p w14:paraId="79A6D490" w14:textId="42321220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10358244" w14:textId="77777777" w:rsidR="000141B5" w:rsidRPr="004956B1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37F3A">
              <w:rPr>
                <w:rFonts w:ascii="Comic Sans MS" w:hAnsi="Comic Sans MS" w:cs="Times New Roman"/>
                <w:sz w:val="18"/>
                <w:szCs w:val="18"/>
              </w:rPr>
              <w:t>Massimo Fagnano</w:t>
            </w:r>
          </w:p>
        </w:tc>
        <w:tc>
          <w:tcPr>
            <w:tcW w:w="2407" w:type="dxa"/>
          </w:tcPr>
          <w:p w14:paraId="74301DE3" w14:textId="15EE35FC" w:rsidR="000141B5" w:rsidRPr="00037F3A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37F3A">
              <w:rPr>
                <w:rFonts w:ascii="Comic Sans MS" w:hAnsi="Comic Sans MS" w:cs="Times New Roman"/>
                <w:sz w:val="18"/>
                <w:szCs w:val="18"/>
              </w:rPr>
              <w:t>“</w:t>
            </w:r>
            <w:r>
              <w:rPr>
                <w:rFonts w:ascii="Comic Sans MS" w:hAnsi="Comic Sans MS" w:cs="Times New Roman"/>
                <w:sz w:val="18"/>
                <w:szCs w:val="18"/>
              </w:rPr>
              <w:t>P</w:t>
            </w:r>
            <w:r w:rsidRPr="00037F3A">
              <w:rPr>
                <w:rFonts w:ascii="Comic Sans MS" w:hAnsi="Comic Sans MS" w:cs="Times New Roman"/>
                <w:sz w:val="18"/>
                <w:szCs w:val="18"/>
              </w:rPr>
              <w:t>roteine per la filiera avicola”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74F77204" w14:textId="77777777" w:rsidR="000141B5" w:rsidRPr="00037F3A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037F3A">
              <w:rPr>
                <w:rFonts w:ascii="Comic Sans MS" w:hAnsi="Comic Sans MS" w:cs="Times New Roman"/>
                <w:b/>
                <w:sz w:val="18"/>
                <w:szCs w:val="18"/>
              </w:rPr>
              <w:t>“PROFILA”</w:t>
            </w:r>
          </w:p>
        </w:tc>
        <w:tc>
          <w:tcPr>
            <w:tcW w:w="2407" w:type="dxa"/>
          </w:tcPr>
          <w:p w14:paraId="53DDFAAA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05E6254D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276F296F">
                <v:shape id="_x0000_i1042" type="#_x0000_t75" style="width:77.15pt;height:49.55pt" o:ole="">
                  <v:imagedata r:id="rId34" o:title=""/>
                </v:shape>
                <o:OLEObject Type="Embed" ProgID="Acrobat.Document.DC" ShapeID="_x0000_i1042" DrawAspect="Icon" ObjectID="_1745843489" r:id="rId35"/>
              </w:object>
            </w:r>
          </w:p>
        </w:tc>
        <w:tc>
          <w:tcPr>
            <w:tcW w:w="2407" w:type="dxa"/>
          </w:tcPr>
          <w:p w14:paraId="6931B0C5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2575F71" w14:textId="77777777" w:rsidR="000141B5" w:rsidRPr="00000A65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36" w:history="1">
              <w:r w:rsidR="000141B5" w:rsidRPr="00EF741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09119C2C" w14:textId="77777777" w:rsidTr="00D10BA0">
        <w:tc>
          <w:tcPr>
            <w:tcW w:w="2407" w:type="dxa"/>
          </w:tcPr>
          <w:p w14:paraId="1C6E1407" w14:textId="6E99CEA6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00A65">
              <w:rPr>
                <w:rFonts w:ascii="Comic Sans MS" w:hAnsi="Comic Sans MS" w:cs="Times New Roman"/>
                <w:sz w:val="18"/>
                <w:szCs w:val="18"/>
              </w:rPr>
              <w:t>Università degli Studi di Pisa</w:t>
            </w:r>
          </w:p>
          <w:p w14:paraId="7CACC643" w14:textId="1D99A8CC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0B3EEA76" w14:textId="77777777" w:rsidR="000141B5" w:rsidRPr="00037F3A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00A65">
              <w:rPr>
                <w:rFonts w:ascii="Comic Sans MS" w:hAnsi="Comic Sans MS" w:cs="Times New Roman"/>
                <w:sz w:val="18"/>
                <w:szCs w:val="18"/>
              </w:rPr>
              <w:t>Peruzzi Andrea</w:t>
            </w:r>
          </w:p>
        </w:tc>
        <w:tc>
          <w:tcPr>
            <w:tcW w:w="2407" w:type="dxa"/>
          </w:tcPr>
          <w:p w14:paraId="21613216" w14:textId="2AED6291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000A65">
              <w:rPr>
                <w:rFonts w:ascii="Comic Sans MS" w:hAnsi="Comic Sans MS" w:cs="Times New Roman"/>
                <w:sz w:val="18"/>
                <w:szCs w:val="18"/>
              </w:rPr>
              <w:t xml:space="preserve">Meccanizzazione dell’Orticoltura Biologica e Conservativa </w:t>
            </w:r>
            <w:r>
              <w:rPr>
                <w:rFonts w:ascii="Comic Sans MS" w:hAnsi="Comic Sans MS" w:cs="Times New Roman"/>
                <w:sz w:val="18"/>
                <w:szCs w:val="18"/>
              </w:rPr>
              <w:t>–</w:t>
            </w:r>
            <w:r w:rsidRPr="00000A65">
              <w:rPr>
                <w:rFonts w:ascii="Comic Sans MS" w:hAnsi="Comic Sans MS" w:cs="Times New Roman"/>
                <w:sz w:val="18"/>
                <w:szCs w:val="18"/>
              </w:rPr>
              <w:t xml:space="preserve"> </w:t>
            </w:r>
          </w:p>
          <w:p w14:paraId="28CB4C03" w14:textId="77777777" w:rsidR="000141B5" w:rsidRPr="00000A65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 w:rsidRPr="00000A65">
              <w:rPr>
                <w:rFonts w:ascii="Comic Sans MS" w:hAnsi="Comic Sans MS" w:cs="Times New Roman"/>
                <w:b/>
                <w:sz w:val="18"/>
                <w:szCs w:val="18"/>
              </w:rPr>
              <w:t>“MEORBICO”</w:t>
            </w:r>
          </w:p>
        </w:tc>
        <w:tc>
          <w:tcPr>
            <w:tcW w:w="2407" w:type="dxa"/>
          </w:tcPr>
          <w:p w14:paraId="1A2FD6A6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384A63B0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6E955E3D">
                <v:shape id="_x0000_i1043" type="#_x0000_t75" style="width:77.15pt;height:49.55pt" o:ole="">
                  <v:imagedata r:id="rId37" o:title=""/>
                </v:shape>
                <o:OLEObject Type="Embed" ProgID="Acrobat.Document.DC" ShapeID="_x0000_i1043" DrawAspect="Icon" ObjectID="_1745843490" r:id="rId38"/>
              </w:object>
            </w:r>
          </w:p>
        </w:tc>
        <w:tc>
          <w:tcPr>
            <w:tcW w:w="2407" w:type="dxa"/>
          </w:tcPr>
          <w:p w14:paraId="18DF386C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468446C6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18"/>
                <w:szCs w:val="18"/>
              </w:rPr>
            </w:pPr>
          </w:p>
          <w:p w14:paraId="5B9BF4F7" w14:textId="77777777" w:rsidR="000141B5" w:rsidRPr="00000A65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39" w:history="1">
              <w:r w:rsidR="000141B5" w:rsidRPr="00EF741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  <w:tr w:rsidR="000141B5" w14:paraId="102DD091" w14:textId="77777777" w:rsidTr="00D10BA0">
        <w:tc>
          <w:tcPr>
            <w:tcW w:w="2407" w:type="dxa"/>
          </w:tcPr>
          <w:p w14:paraId="52CEE9B1" w14:textId="6FEB20F3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Università degli Studi di Sassari</w:t>
            </w:r>
          </w:p>
          <w:p w14:paraId="6F0B7CE2" w14:textId="2A5C0709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Responsabile:</w:t>
            </w:r>
          </w:p>
          <w:p w14:paraId="26C2E8F5" w14:textId="77777777" w:rsidR="000141B5" w:rsidRPr="00000A6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t>R.A. Pantaleoni</w:t>
            </w:r>
          </w:p>
        </w:tc>
        <w:tc>
          <w:tcPr>
            <w:tcW w:w="2407" w:type="dxa"/>
          </w:tcPr>
          <w:p w14:paraId="411B87F4" w14:textId="2786A862" w:rsidR="000141B5" w:rsidRPr="0052111C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52111C">
              <w:rPr>
                <w:rFonts w:ascii="Comic Sans MS" w:hAnsi="Comic Sans MS" w:cs="Times New Roman"/>
                <w:sz w:val="18"/>
                <w:szCs w:val="18"/>
              </w:rPr>
              <w:t>FOR[m]AGGI, API E FRUTTA: integrazione apistico-frutticola di sistemi foraggero-zootecnici in ambiente mediterraneo asciutto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 </w:t>
            </w:r>
          </w:p>
          <w:p w14:paraId="583B855D" w14:textId="77777777" w:rsidR="000141B5" w:rsidRPr="0052111C" w:rsidRDefault="000141B5" w:rsidP="00D10BA0">
            <w:pPr>
              <w:rPr>
                <w:rFonts w:ascii="Comic Sans MS" w:hAnsi="Comic Sans MS" w:cs="Times New Roman"/>
                <w:b/>
                <w:sz w:val="18"/>
                <w:szCs w:val="18"/>
              </w:rPr>
            </w:pPr>
            <w:r>
              <w:rPr>
                <w:rFonts w:ascii="Comic Sans MS" w:hAnsi="Comic Sans MS" w:cs="Times New Roman"/>
                <w:b/>
                <w:sz w:val="18"/>
                <w:szCs w:val="18"/>
              </w:rPr>
              <w:t>“</w:t>
            </w:r>
            <w:r w:rsidRPr="0052111C">
              <w:rPr>
                <w:rFonts w:ascii="Comic Sans MS" w:hAnsi="Comic Sans MS" w:cs="Times New Roman"/>
                <w:b/>
                <w:sz w:val="18"/>
                <w:szCs w:val="18"/>
              </w:rPr>
              <w:t>4APIFRUT</w:t>
            </w:r>
            <w:r>
              <w:rPr>
                <w:rFonts w:ascii="Comic Sans MS" w:hAnsi="Comic Sans MS" w:cs="Times New Roman"/>
                <w:b/>
                <w:sz w:val="18"/>
                <w:szCs w:val="18"/>
              </w:rPr>
              <w:t>”</w:t>
            </w:r>
          </w:p>
        </w:tc>
        <w:tc>
          <w:tcPr>
            <w:tcW w:w="2407" w:type="dxa"/>
          </w:tcPr>
          <w:p w14:paraId="62544A44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56B20A10" w14:textId="77777777" w:rsidR="000141B5" w:rsidRDefault="000141B5" w:rsidP="00D10BA0">
            <w:pPr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object w:dxaOrig="1538" w:dyaOrig="993" w14:anchorId="734D3EF8">
                <v:shape id="_x0000_i1044" type="#_x0000_t75" style="width:77.15pt;height:49.55pt" o:ole="">
                  <v:imagedata r:id="rId40" o:title=""/>
                </v:shape>
                <o:OLEObject Type="Embed" ProgID="Acrobat.Document.DC" ShapeID="_x0000_i1044" DrawAspect="Icon" ObjectID="_1745843491" r:id="rId41"/>
              </w:object>
            </w:r>
          </w:p>
        </w:tc>
        <w:tc>
          <w:tcPr>
            <w:tcW w:w="2407" w:type="dxa"/>
          </w:tcPr>
          <w:p w14:paraId="2E3DDDEF" w14:textId="77777777" w:rsidR="000141B5" w:rsidRDefault="000141B5" w:rsidP="003B6EBC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1677E235" w14:textId="77777777" w:rsidR="000141B5" w:rsidRPr="0052111C" w:rsidRDefault="00000000" w:rsidP="00D10BA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42" w:history="1">
              <w:r w:rsidR="000141B5" w:rsidRPr="00EF7412">
                <w:rPr>
                  <w:rStyle w:val="Collegamentoipertestuale"/>
                  <w:rFonts w:ascii="Comic Sans MS" w:hAnsi="Comic Sans MS"/>
                  <w:sz w:val="18"/>
                  <w:szCs w:val="18"/>
                </w:rPr>
                <w:t>AL LINK</w:t>
              </w:r>
            </w:hyperlink>
          </w:p>
        </w:tc>
      </w:tr>
    </w:tbl>
    <w:p w14:paraId="498ACEAD" w14:textId="77777777" w:rsidR="000141B5" w:rsidRDefault="000141B5" w:rsidP="000141B5">
      <w:pPr>
        <w:rPr>
          <w:rFonts w:ascii="Comic Sans MS" w:hAnsi="Comic Sans MS"/>
          <w:b/>
          <w:sz w:val="28"/>
          <w:szCs w:val="28"/>
        </w:rPr>
      </w:pPr>
    </w:p>
    <w:p w14:paraId="6D279D82" w14:textId="77777777" w:rsidR="000141B5" w:rsidRDefault="000141B5" w:rsidP="000141B5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2021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689"/>
        <w:gridCol w:w="2268"/>
        <w:gridCol w:w="2264"/>
        <w:gridCol w:w="2407"/>
      </w:tblGrid>
      <w:tr w:rsidR="000141B5" w14:paraId="508D1E57" w14:textId="77777777" w:rsidTr="007D49CA">
        <w:tc>
          <w:tcPr>
            <w:tcW w:w="2689" w:type="dxa"/>
          </w:tcPr>
          <w:p w14:paraId="23D27C30" w14:textId="77777777" w:rsidR="000141B5" w:rsidRPr="002D2A93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2D2A93">
              <w:rPr>
                <w:rFonts w:ascii="Comic Sans MS" w:hAnsi="Comic Sans MS"/>
                <w:bCs/>
                <w:sz w:val="18"/>
                <w:szCs w:val="18"/>
              </w:rPr>
              <w:t>Consiglio per la Ricerca in Agricoltura e l’Analisi</w:t>
            </w:r>
          </w:p>
          <w:p w14:paraId="52E5B556" w14:textId="262D23F4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2D2A93">
              <w:rPr>
                <w:rFonts w:ascii="Comic Sans MS" w:hAnsi="Comic Sans MS"/>
                <w:bCs/>
                <w:sz w:val="18"/>
                <w:szCs w:val="18"/>
              </w:rPr>
              <w:t xml:space="preserve">dell’Economia Agraria – Difesa e Certificazione (CREA 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–</w:t>
            </w:r>
            <w:r w:rsidRPr="002D2A93">
              <w:rPr>
                <w:rFonts w:ascii="Comic Sans MS" w:hAnsi="Comic Sans MS"/>
                <w:bCs/>
                <w:sz w:val="18"/>
                <w:szCs w:val="18"/>
              </w:rPr>
              <w:t xml:space="preserve"> DC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)</w:t>
            </w:r>
          </w:p>
          <w:p w14:paraId="7BF84E5E" w14:textId="2CC8FC64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Cs/>
                <w:sz w:val="18"/>
                <w:szCs w:val="18"/>
              </w:rPr>
              <w:t>Responsabile:</w:t>
            </w:r>
          </w:p>
          <w:p w14:paraId="7FE372CA" w14:textId="77777777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</w:p>
          <w:p w14:paraId="53B7BF52" w14:textId="77777777" w:rsidR="000141B5" w:rsidRPr="002D2A93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2D2A93">
              <w:rPr>
                <w:rFonts w:ascii="Comic Sans MS" w:hAnsi="Comic Sans MS"/>
                <w:bCs/>
                <w:sz w:val="18"/>
                <w:szCs w:val="18"/>
              </w:rPr>
              <w:t>Pier Giacomo Bianch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i</w:t>
            </w:r>
          </w:p>
        </w:tc>
        <w:tc>
          <w:tcPr>
            <w:tcW w:w="2268" w:type="dxa"/>
          </w:tcPr>
          <w:p w14:paraId="125EE48F" w14:textId="35875D5F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DA6401">
              <w:rPr>
                <w:rFonts w:ascii="Comic Sans MS" w:hAnsi="Comic Sans MS" w:cs="Times New Roman"/>
                <w:sz w:val="18"/>
                <w:szCs w:val="18"/>
              </w:rPr>
              <w:t>Supporto tecnico-scientifico per il funzionamento della Banca Dati Sementi di cui al D.M. 15130 del 24 febbraio 2017 e per l’evoluzione della regolamentazione europea e nazionale cui al Regolamento (UE) 2018/848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5D730E00" w14:textId="77777777" w:rsidR="000141B5" w:rsidRPr="00DA6401" w:rsidRDefault="000141B5" w:rsidP="00D10BA0">
            <w:pPr>
              <w:rPr>
                <w:rFonts w:ascii="Comic Sans MS" w:hAnsi="Comic Sans MS" w:cs="Times New Roman"/>
                <w:b/>
                <w:bCs/>
                <w:sz w:val="18"/>
                <w:szCs w:val="18"/>
              </w:rPr>
            </w:pPr>
            <w:r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“</w:t>
            </w:r>
            <w:r w:rsidRPr="00DA6401"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BIOSEME-SIB2</w:t>
            </w:r>
            <w:r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”</w:t>
            </w:r>
          </w:p>
        </w:tc>
        <w:tc>
          <w:tcPr>
            <w:tcW w:w="2264" w:type="dxa"/>
          </w:tcPr>
          <w:p w14:paraId="21ECFDDA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43ACC28D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6505DED5" w14:textId="1DD0E161" w:rsidR="000141B5" w:rsidRPr="007D49CA" w:rsidRDefault="000141B5" w:rsidP="007D49CA">
            <w:pPr>
              <w:keepNext/>
              <w:jc w:val="center"/>
            </w:pPr>
            <w:r>
              <w:rPr>
                <w:rFonts w:ascii="Comic Sans MS" w:hAnsi="Comic Sans MS" w:cs="Times New Roman"/>
                <w:sz w:val="18"/>
                <w:szCs w:val="18"/>
              </w:rPr>
              <w:object w:dxaOrig="1535" w:dyaOrig="993" w14:anchorId="7575B730">
                <v:shape id="_x0000_i1045" type="#_x0000_t75" style="width:76.7pt;height:49.55pt" o:ole="">
                  <v:imagedata r:id="rId43" o:title=""/>
                </v:shape>
                <o:OLEObject Type="Embed" ProgID="Acrobat.Document.DC" ShapeID="_x0000_i1045" DrawAspect="Icon" ObjectID="_1745843492" r:id="rId44"/>
              </w:object>
            </w:r>
          </w:p>
          <w:p w14:paraId="2D4275B6" w14:textId="77777777" w:rsidR="000141B5" w:rsidRPr="00DA6401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</w:tc>
        <w:tc>
          <w:tcPr>
            <w:tcW w:w="2407" w:type="dxa"/>
          </w:tcPr>
          <w:p w14:paraId="69AA82E8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3A92EEC0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31DE1657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300BD23C" w14:textId="77777777" w:rsidR="000141B5" w:rsidRPr="00DA6401" w:rsidRDefault="00000000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hyperlink r:id="rId45" w:history="1">
              <w:r w:rsidR="000141B5" w:rsidRPr="00441699">
                <w:rPr>
                  <w:rStyle w:val="Collegamentoipertestuale"/>
                  <w:rFonts w:ascii="Comic Sans MS" w:hAnsi="Comic Sans MS" w:cs="Times New Roman"/>
                  <w:sz w:val="18"/>
                  <w:szCs w:val="18"/>
                </w:rPr>
                <w:t>AL LINK</w:t>
              </w:r>
            </w:hyperlink>
          </w:p>
        </w:tc>
      </w:tr>
      <w:tr w:rsidR="000141B5" w14:paraId="0BBC19E1" w14:textId="77777777" w:rsidTr="007D49CA">
        <w:tc>
          <w:tcPr>
            <w:tcW w:w="2689" w:type="dxa"/>
          </w:tcPr>
          <w:p w14:paraId="62EE4D19" w14:textId="3009F9C8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6326CE">
              <w:rPr>
                <w:rFonts w:ascii="Comic Sans MS" w:hAnsi="Comic Sans MS"/>
                <w:bCs/>
                <w:sz w:val="18"/>
                <w:szCs w:val="18"/>
              </w:rPr>
              <w:t>Consiglio per la Ricerca in Agricoltura e l’Analisi</w:t>
            </w:r>
            <w:r w:rsidR="007D49CA">
              <w:rPr>
                <w:rFonts w:ascii="Comic Sans MS" w:hAnsi="Comic Sans MS"/>
                <w:bCs/>
                <w:sz w:val="18"/>
                <w:szCs w:val="18"/>
              </w:rPr>
              <w:t xml:space="preserve"> </w:t>
            </w:r>
            <w:r w:rsidRPr="006326CE">
              <w:rPr>
                <w:rFonts w:ascii="Comic Sans MS" w:hAnsi="Comic Sans MS"/>
                <w:bCs/>
                <w:sz w:val="18"/>
                <w:szCs w:val="18"/>
              </w:rPr>
              <w:t>dell’Economia Agraria –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Centro di ricerca per la Zootecnia e l’Acquacoltura – (CREA – ZA)</w:t>
            </w:r>
          </w:p>
          <w:p w14:paraId="76F9EE0C" w14:textId="5414E6A2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Cs/>
                <w:sz w:val="18"/>
                <w:szCs w:val="18"/>
              </w:rPr>
              <w:t>Responsabile:</w:t>
            </w:r>
          </w:p>
          <w:p w14:paraId="5518102A" w14:textId="0704E931" w:rsidR="000141B5" w:rsidRPr="00F50B21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Cs/>
                <w:sz w:val="18"/>
                <w:szCs w:val="18"/>
              </w:rPr>
              <w:t>Monica Guarino Amato</w:t>
            </w:r>
          </w:p>
        </w:tc>
        <w:tc>
          <w:tcPr>
            <w:tcW w:w="2268" w:type="dxa"/>
          </w:tcPr>
          <w:p w14:paraId="4CCFEAE6" w14:textId="40E0B177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6326CE">
              <w:rPr>
                <w:rFonts w:ascii="Comic Sans MS" w:hAnsi="Comic Sans MS" w:cs="Times New Roman"/>
                <w:sz w:val="18"/>
                <w:szCs w:val="18"/>
              </w:rPr>
              <w:t>Disponibilità di mangimi proteici e animali biologici nel mercato nazionale, unitario e extra UE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5F735EB5" w14:textId="77777777" w:rsidR="000141B5" w:rsidRPr="006326CE" w:rsidRDefault="000141B5" w:rsidP="00D10BA0">
            <w:pPr>
              <w:rPr>
                <w:rFonts w:ascii="Comic Sans MS" w:hAnsi="Comic Sans MS" w:cs="Times New Roman"/>
                <w:b/>
                <w:bCs/>
                <w:sz w:val="18"/>
                <w:szCs w:val="18"/>
              </w:rPr>
            </w:pPr>
            <w:r w:rsidRPr="006326CE"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“DISBIO”</w:t>
            </w:r>
          </w:p>
        </w:tc>
        <w:tc>
          <w:tcPr>
            <w:tcW w:w="2264" w:type="dxa"/>
          </w:tcPr>
          <w:p w14:paraId="680527D5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1A8E9482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6AE40F06" w14:textId="77777777" w:rsidR="000141B5" w:rsidRPr="00DA6401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object w:dxaOrig="1535" w:dyaOrig="993" w14:anchorId="40019975">
                <v:shape id="_x0000_i1046" type="#_x0000_t75" style="width:76.7pt;height:49.55pt" o:ole="">
                  <v:imagedata r:id="rId46" o:title=""/>
                </v:shape>
                <o:OLEObject Type="Embed" ProgID="Acrobat.Document.DC" ShapeID="_x0000_i1046" DrawAspect="Icon" ObjectID="_1745843493" r:id="rId47"/>
              </w:object>
            </w:r>
          </w:p>
        </w:tc>
        <w:tc>
          <w:tcPr>
            <w:tcW w:w="2407" w:type="dxa"/>
          </w:tcPr>
          <w:p w14:paraId="4A21442D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71FC8A23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004C5741" w14:textId="77777777" w:rsidR="000141B5" w:rsidRPr="00DA6401" w:rsidRDefault="00000000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hyperlink r:id="rId48" w:history="1">
              <w:r w:rsidR="000141B5" w:rsidRPr="00441699">
                <w:rPr>
                  <w:rStyle w:val="Collegamentoipertestuale"/>
                  <w:rFonts w:ascii="Comic Sans MS" w:hAnsi="Comic Sans MS" w:cs="Times New Roman"/>
                  <w:sz w:val="18"/>
                  <w:szCs w:val="18"/>
                </w:rPr>
                <w:t>AL LINK</w:t>
              </w:r>
            </w:hyperlink>
          </w:p>
        </w:tc>
      </w:tr>
      <w:tr w:rsidR="000141B5" w14:paraId="59A83BA2" w14:textId="77777777" w:rsidTr="007D49CA">
        <w:tc>
          <w:tcPr>
            <w:tcW w:w="2689" w:type="dxa"/>
          </w:tcPr>
          <w:p w14:paraId="7AD86C1C" w14:textId="77777777" w:rsidR="00F50B21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6326CE">
              <w:rPr>
                <w:rFonts w:ascii="Comic Sans MS" w:hAnsi="Comic Sans MS"/>
                <w:bCs/>
                <w:sz w:val="18"/>
                <w:szCs w:val="18"/>
              </w:rPr>
              <w:t>Consiglio per la Ricerca in Agricoltura e l’Analisi</w:t>
            </w:r>
            <w:r w:rsidR="00F50B21">
              <w:rPr>
                <w:rFonts w:ascii="Comic Sans MS" w:hAnsi="Comic Sans MS"/>
                <w:bCs/>
                <w:sz w:val="18"/>
                <w:szCs w:val="18"/>
              </w:rPr>
              <w:t xml:space="preserve"> </w:t>
            </w:r>
            <w:r w:rsidRPr="006326CE">
              <w:rPr>
                <w:rFonts w:ascii="Comic Sans MS" w:hAnsi="Comic Sans MS"/>
                <w:bCs/>
                <w:sz w:val="18"/>
                <w:szCs w:val="18"/>
              </w:rPr>
              <w:t>dell’Economia Agraria –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Centro di ricerca per la Zootecnia e</w:t>
            </w:r>
            <w:r w:rsidR="00F50B21">
              <w:rPr>
                <w:rFonts w:ascii="Comic Sans MS" w:hAnsi="Comic Sans MS"/>
                <w:bCs/>
                <w:sz w:val="18"/>
                <w:szCs w:val="18"/>
              </w:rPr>
              <w:t xml:space="preserve"> </w:t>
            </w:r>
            <w:r>
              <w:rPr>
                <w:rFonts w:ascii="Comic Sans MS" w:hAnsi="Comic Sans MS"/>
                <w:bCs/>
                <w:sz w:val="18"/>
                <w:szCs w:val="18"/>
              </w:rPr>
              <w:t>l’Acquacoltura – (CREA – AA)</w:t>
            </w:r>
          </w:p>
          <w:p w14:paraId="070B62E0" w14:textId="06D6D5E5" w:rsidR="000141B5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Cs/>
                <w:sz w:val="18"/>
                <w:szCs w:val="18"/>
              </w:rPr>
              <w:t>Responsabile:</w:t>
            </w:r>
          </w:p>
          <w:p w14:paraId="646CD93D" w14:textId="64F5848F" w:rsidR="000141B5" w:rsidRPr="00F50B21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Cs/>
                <w:sz w:val="18"/>
                <w:szCs w:val="18"/>
              </w:rPr>
              <w:lastRenderedPageBreak/>
              <w:t>Alessandra Trinchera</w:t>
            </w:r>
          </w:p>
        </w:tc>
        <w:tc>
          <w:tcPr>
            <w:tcW w:w="2268" w:type="dxa"/>
          </w:tcPr>
          <w:p w14:paraId="55B3B2C7" w14:textId="39EB44DB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606DD4">
              <w:rPr>
                <w:rFonts w:ascii="Comic Sans MS" w:hAnsi="Comic Sans MS" w:cs="Times New Roman"/>
                <w:sz w:val="18"/>
                <w:szCs w:val="18"/>
              </w:rPr>
              <w:lastRenderedPageBreak/>
              <w:t>Sistemi del fosfito nelle colture biologiche da contaminazioni accidentali o volontarie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148F2604" w14:textId="3074A524" w:rsidR="000141B5" w:rsidRPr="007D49CA" w:rsidRDefault="000141B5" w:rsidP="00D10BA0">
            <w:pPr>
              <w:rPr>
                <w:rFonts w:ascii="Comic Sans MS" w:hAnsi="Comic Sans MS" w:cs="Times New Roman"/>
                <w:b/>
                <w:bCs/>
                <w:sz w:val="18"/>
                <w:szCs w:val="18"/>
              </w:rPr>
            </w:pPr>
            <w:r w:rsidRPr="00606DD4"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“BIOFOSF-CUBE</w:t>
            </w:r>
            <w:r w:rsidR="007D49CA"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”</w:t>
            </w:r>
          </w:p>
        </w:tc>
        <w:tc>
          <w:tcPr>
            <w:tcW w:w="2264" w:type="dxa"/>
          </w:tcPr>
          <w:p w14:paraId="359D66E0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72807A2F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45DC62F9" w14:textId="77777777" w:rsidR="000141B5" w:rsidRPr="00DA6401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object w:dxaOrig="1535" w:dyaOrig="993" w14:anchorId="1869026F">
                <v:shape id="_x0000_i1047" type="#_x0000_t75" style="width:76.7pt;height:49.55pt" o:ole="">
                  <v:imagedata r:id="rId49" o:title=""/>
                </v:shape>
                <o:OLEObject Type="Embed" ProgID="Acrobat.Document.DC" ShapeID="_x0000_i1047" DrawAspect="Icon" ObjectID="_1745843494" r:id="rId50"/>
              </w:object>
            </w:r>
          </w:p>
        </w:tc>
        <w:tc>
          <w:tcPr>
            <w:tcW w:w="2407" w:type="dxa"/>
          </w:tcPr>
          <w:p w14:paraId="32CDB4B6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511D27FE" w14:textId="77777777" w:rsidR="000141B5" w:rsidRDefault="000141B5" w:rsidP="00F50B21">
            <w:pPr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669422D3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5C08D38A" w14:textId="77777777" w:rsidR="000141B5" w:rsidRPr="00DA6401" w:rsidRDefault="00000000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hyperlink r:id="rId51" w:history="1">
              <w:r w:rsidR="000141B5" w:rsidRPr="00441699">
                <w:rPr>
                  <w:rStyle w:val="Collegamentoipertestuale"/>
                  <w:rFonts w:ascii="Comic Sans MS" w:hAnsi="Comic Sans MS" w:cs="Times New Roman"/>
                  <w:sz w:val="18"/>
                  <w:szCs w:val="18"/>
                </w:rPr>
                <w:t>AL LINK</w:t>
              </w:r>
            </w:hyperlink>
          </w:p>
        </w:tc>
      </w:tr>
      <w:tr w:rsidR="000141B5" w14:paraId="2F2BAE67" w14:textId="77777777" w:rsidTr="007D49CA">
        <w:tc>
          <w:tcPr>
            <w:tcW w:w="2689" w:type="dxa"/>
          </w:tcPr>
          <w:p w14:paraId="2604A246" w14:textId="5608339B" w:rsidR="000141B5" w:rsidRPr="00D20D64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D20D64">
              <w:rPr>
                <w:rFonts w:ascii="Comic Sans MS" w:hAnsi="Comic Sans MS"/>
                <w:bCs/>
                <w:sz w:val="18"/>
                <w:szCs w:val="18"/>
              </w:rPr>
              <w:t xml:space="preserve">Istituto di Servizi per il Mercato Agricolo Alimentare </w:t>
            </w:r>
          </w:p>
          <w:p w14:paraId="0BC4A0BC" w14:textId="5BB857AB" w:rsidR="000141B5" w:rsidRDefault="000141B5" w:rsidP="00D10BA0">
            <w:pPr>
              <w:rPr>
                <w:rFonts w:ascii="Comic Sans MS" w:hAnsi="Comic Sans MS"/>
                <w:b/>
                <w:sz w:val="18"/>
                <w:szCs w:val="18"/>
              </w:rPr>
            </w:pPr>
            <w:r w:rsidRPr="00D20D64">
              <w:rPr>
                <w:rFonts w:ascii="Comic Sans MS" w:hAnsi="Comic Sans MS"/>
                <w:bCs/>
                <w:sz w:val="18"/>
                <w:szCs w:val="18"/>
              </w:rPr>
              <w:t>ISMEA</w:t>
            </w:r>
            <w:r w:rsidRPr="00D20D64">
              <w:rPr>
                <w:rFonts w:ascii="Comic Sans MS" w:hAnsi="Comic Sans MS"/>
                <w:b/>
                <w:sz w:val="18"/>
                <w:szCs w:val="18"/>
              </w:rPr>
              <w:t xml:space="preserve"> </w:t>
            </w:r>
          </w:p>
          <w:p w14:paraId="524E78B6" w14:textId="05F01878" w:rsidR="000141B5" w:rsidRPr="00D20D64" w:rsidRDefault="000141B5" w:rsidP="00D10BA0">
            <w:pPr>
              <w:rPr>
                <w:rFonts w:ascii="Comic Sans MS" w:hAnsi="Comic Sans MS"/>
                <w:bCs/>
                <w:sz w:val="18"/>
                <w:szCs w:val="18"/>
              </w:rPr>
            </w:pPr>
            <w:r w:rsidRPr="00D20D64">
              <w:rPr>
                <w:rFonts w:ascii="Comic Sans MS" w:hAnsi="Comic Sans MS"/>
                <w:bCs/>
                <w:sz w:val="18"/>
                <w:szCs w:val="18"/>
              </w:rPr>
              <w:t>Responsabile:</w:t>
            </w:r>
          </w:p>
          <w:p w14:paraId="2779C8AB" w14:textId="77777777" w:rsidR="000141B5" w:rsidRPr="00D20D64" w:rsidRDefault="000141B5" w:rsidP="00D10BA0">
            <w:pPr>
              <w:rPr>
                <w:rFonts w:ascii="Comic Sans MS" w:hAnsi="Comic Sans MS"/>
                <w:b/>
                <w:sz w:val="18"/>
                <w:szCs w:val="18"/>
              </w:rPr>
            </w:pPr>
            <w:r w:rsidRPr="00D20D64">
              <w:rPr>
                <w:rFonts w:ascii="Comic Sans MS" w:hAnsi="Comic Sans MS"/>
                <w:bCs/>
                <w:sz w:val="18"/>
                <w:szCs w:val="18"/>
              </w:rPr>
              <w:t>Fabio Del Bravo</w:t>
            </w:r>
          </w:p>
        </w:tc>
        <w:tc>
          <w:tcPr>
            <w:tcW w:w="2268" w:type="dxa"/>
          </w:tcPr>
          <w:p w14:paraId="49571ADB" w14:textId="4A0831BB" w:rsidR="000141B5" w:rsidRDefault="000141B5" w:rsidP="00D10BA0">
            <w:pPr>
              <w:rPr>
                <w:rFonts w:ascii="Comic Sans MS" w:hAnsi="Comic Sans MS" w:cs="Times New Roman"/>
                <w:sz w:val="18"/>
                <w:szCs w:val="18"/>
              </w:rPr>
            </w:pPr>
            <w:r w:rsidRPr="00D20D64">
              <w:rPr>
                <w:rFonts w:ascii="Comic Sans MS" w:hAnsi="Comic Sans MS" w:cs="Times New Roman"/>
                <w:sz w:val="18"/>
                <w:szCs w:val="18"/>
              </w:rPr>
              <w:t>Progetto per lo sviluppo e la prosecuzione delle attività volte alla definizione delle dimensioni economiche del settore dell’agricoltura biologica ai diversi livelli della filiera</w:t>
            </w:r>
            <w:r>
              <w:rPr>
                <w:rFonts w:ascii="Comic Sans MS" w:hAnsi="Comic Sans MS" w:cs="Times New Roman"/>
                <w:sz w:val="18"/>
                <w:szCs w:val="18"/>
              </w:rPr>
              <w:t xml:space="preserve"> –</w:t>
            </w:r>
          </w:p>
          <w:p w14:paraId="2DAE189B" w14:textId="77777777" w:rsidR="000141B5" w:rsidRPr="00D20D64" w:rsidRDefault="000141B5" w:rsidP="00D10BA0">
            <w:pPr>
              <w:rPr>
                <w:rFonts w:ascii="Comic Sans MS" w:hAnsi="Comic Sans MS" w:cs="Times New Roman"/>
                <w:b/>
                <w:bCs/>
                <w:sz w:val="18"/>
                <w:szCs w:val="18"/>
              </w:rPr>
            </w:pPr>
            <w:r w:rsidRPr="00D20D64">
              <w:rPr>
                <w:rFonts w:ascii="Comic Sans MS" w:hAnsi="Comic Sans MS" w:cs="Times New Roman"/>
                <w:b/>
                <w:bCs/>
                <w:sz w:val="18"/>
                <w:szCs w:val="18"/>
              </w:rPr>
              <w:t>“DIMECOBIO IV 2021-2024”</w:t>
            </w:r>
          </w:p>
        </w:tc>
        <w:tc>
          <w:tcPr>
            <w:tcW w:w="2264" w:type="dxa"/>
          </w:tcPr>
          <w:p w14:paraId="0AF2AC02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1ABD76F6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7189719D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40D8815B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4CE75A7F" w14:textId="77777777" w:rsidR="000141B5" w:rsidRPr="00DA6401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r>
              <w:rPr>
                <w:rFonts w:ascii="Comic Sans MS" w:hAnsi="Comic Sans MS" w:cs="Times New Roman"/>
                <w:sz w:val="18"/>
                <w:szCs w:val="18"/>
              </w:rPr>
              <w:object w:dxaOrig="1535" w:dyaOrig="993" w14:anchorId="0F8F2981">
                <v:shape id="_x0000_i1048" type="#_x0000_t75" style="width:76.7pt;height:49.55pt" o:ole="">
                  <v:imagedata r:id="rId52" o:title=""/>
                </v:shape>
                <o:OLEObject Type="Embed" ProgID="Acrobat.Document.DC" ShapeID="_x0000_i1048" DrawAspect="Icon" ObjectID="_1745843495" r:id="rId53"/>
              </w:object>
            </w:r>
          </w:p>
        </w:tc>
        <w:tc>
          <w:tcPr>
            <w:tcW w:w="2407" w:type="dxa"/>
          </w:tcPr>
          <w:p w14:paraId="62879D31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07A63F97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0FE22EB8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7326F86C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39152E30" w14:textId="77777777" w:rsidR="000141B5" w:rsidRDefault="000141B5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</w:p>
          <w:p w14:paraId="7C99B117" w14:textId="77777777" w:rsidR="000141B5" w:rsidRPr="00DA6401" w:rsidRDefault="00000000" w:rsidP="00D10BA0">
            <w:pPr>
              <w:jc w:val="center"/>
              <w:rPr>
                <w:rFonts w:ascii="Comic Sans MS" w:hAnsi="Comic Sans MS" w:cs="Times New Roman"/>
                <w:sz w:val="18"/>
                <w:szCs w:val="18"/>
              </w:rPr>
            </w:pPr>
            <w:hyperlink r:id="rId54" w:history="1">
              <w:r w:rsidR="000141B5" w:rsidRPr="00441699">
                <w:rPr>
                  <w:rStyle w:val="Collegamentoipertestuale"/>
                  <w:rFonts w:ascii="Comic Sans MS" w:hAnsi="Comic Sans MS" w:cs="Times New Roman"/>
                  <w:sz w:val="18"/>
                  <w:szCs w:val="18"/>
                </w:rPr>
                <w:t>AL LINK</w:t>
              </w:r>
            </w:hyperlink>
          </w:p>
        </w:tc>
      </w:tr>
    </w:tbl>
    <w:p w14:paraId="39CE6063" w14:textId="77777777" w:rsidR="000141B5" w:rsidRPr="00987175" w:rsidRDefault="000141B5" w:rsidP="000141B5">
      <w:pPr>
        <w:rPr>
          <w:rFonts w:ascii="Comic Sans MS" w:hAnsi="Comic Sans MS"/>
          <w:b/>
          <w:sz w:val="28"/>
          <w:szCs w:val="28"/>
        </w:rPr>
      </w:pPr>
    </w:p>
    <w:p w14:paraId="4F772B82" w14:textId="77777777" w:rsidR="000141B5" w:rsidRDefault="000141B5"/>
    <w:sectPr w:rsidR="000141B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41B5"/>
    <w:rsid w:val="000141B5"/>
    <w:rsid w:val="003B6EBC"/>
    <w:rsid w:val="007D49CA"/>
    <w:rsid w:val="009A040B"/>
    <w:rsid w:val="00B350DB"/>
    <w:rsid w:val="00B66FE0"/>
    <w:rsid w:val="00F11076"/>
    <w:rsid w:val="00F4774F"/>
    <w:rsid w:val="00F50B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B0EA5"/>
  <w15:chartTrackingRefBased/>
  <w15:docId w15:val="{6C0D977D-4F96-466F-9C77-ED3C0A237E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141B5"/>
    <w:pPr>
      <w:spacing w:after="200" w:line="276" w:lineRule="auto"/>
    </w:pPr>
    <w:rPr>
      <w:kern w:val="0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0141B5"/>
    <w:rPr>
      <w:color w:val="0000FF"/>
      <w:u w:val="single"/>
    </w:rPr>
  </w:style>
  <w:style w:type="table" w:styleId="Grigliatabella">
    <w:name w:val="Table Grid"/>
    <w:basedOn w:val="Tabellanormale"/>
    <w:uiPriority w:val="59"/>
    <w:rsid w:val="000141B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essunaspaziatura">
    <w:name w:val="No Spacing"/>
    <w:uiPriority w:val="1"/>
    <w:qFormat/>
    <w:rsid w:val="003B6EBC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hyperlink" Target="https://www.sinab.it/ricerca/modelli-di-sistemi-circolari-multifunzionali-produzioni-tipiche-modelli-circolari" TargetMode="External"/><Relationship Id="rId26" Type="http://schemas.openxmlformats.org/officeDocument/2006/relationships/oleObject" Target="embeddings/oleObject8.bin"/><Relationship Id="rId39" Type="http://schemas.openxmlformats.org/officeDocument/2006/relationships/hyperlink" Target="https://www.sinab.it/ricerca/meccanizzazione-dellorticoltura-biologica-e-conservativa-meorbico" TargetMode="External"/><Relationship Id="rId21" Type="http://schemas.openxmlformats.org/officeDocument/2006/relationships/hyperlink" Target="https://www.sinab.it/ricerca/pellicole-emap-innovative-basate-sullutilizzo-di-materie-prime-rinnovabili-e-biodegradabili" TargetMode="External"/><Relationship Id="rId34" Type="http://schemas.openxmlformats.org/officeDocument/2006/relationships/image" Target="media/image11.emf"/><Relationship Id="rId42" Type="http://schemas.openxmlformats.org/officeDocument/2006/relationships/hyperlink" Target="https://www.sinab.it/ricerca/formaggi-api-e-frutta-integrazione-apistico-frutticola-di-sistemi-foraggero-zootecnici" TargetMode="External"/><Relationship Id="rId47" Type="http://schemas.openxmlformats.org/officeDocument/2006/relationships/oleObject" Target="embeddings/oleObject15.bin"/><Relationship Id="rId50" Type="http://schemas.openxmlformats.org/officeDocument/2006/relationships/oleObject" Target="embeddings/oleObject16.bin"/><Relationship Id="rId55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9" Type="http://schemas.openxmlformats.org/officeDocument/2006/relationships/oleObject" Target="embeddings/oleObject9.bin"/><Relationship Id="rId11" Type="http://schemas.openxmlformats.org/officeDocument/2006/relationships/oleObject" Target="embeddings/oleObject3.bin"/><Relationship Id="rId24" Type="http://schemas.openxmlformats.org/officeDocument/2006/relationships/hyperlink" Target="https://www.sinab.it/ricerca/ideazione-e-validazione-di-sistemi-produttivi-multifunzionali-e-diversificati-basati" TargetMode="External"/><Relationship Id="rId32" Type="http://schemas.openxmlformats.org/officeDocument/2006/relationships/oleObject" Target="embeddings/oleObject10.bin"/><Relationship Id="rId37" Type="http://schemas.openxmlformats.org/officeDocument/2006/relationships/image" Target="media/image12.emf"/><Relationship Id="rId40" Type="http://schemas.openxmlformats.org/officeDocument/2006/relationships/image" Target="media/image13.emf"/><Relationship Id="rId45" Type="http://schemas.openxmlformats.org/officeDocument/2006/relationships/hyperlink" Target="https://www.sinab.it/ricerca/bioseme-sib2-supporto-tecnico-scientifico-il-funzionamento-della-banca-dati-sementi-di-cui" TargetMode="External"/><Relationship Id="rId53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0" Type="http://schemas.openxmlformats.org/officeDocument/2006/relationships/image" Target="media/image3.emf"/><Relationship Id="rId19" Type="http://schemas.openxmlformats.org/officeDocument/2006/relationships/image" Target="media/image6.emf"/><Relationship Id="rId31" Type="http://schemas.openxmlformats.org/officeDocument/2006/relationships/image" Target="media/image10.emf"/><Relationship Id="rId44" Type="http://schemas.openxmlformats.org/officeDocument/2006/relationships/oleObject" Target="embeddings/oleObject14.bin"/><Relationship Id="rId52" Type="http://schemas.openxmlformats.org/officeDocument/2006/relationships/image" Target="media/image17.emf"/><Relationship Id="rId4" Type="http://schemas.openxmlformats.org/officeDocument/2006/relationships/image" Target="media/image1.emf"/><Relationship Id="rId9" Type="http://schemas.openxmlformats.org/officeDocument/2006/relationships/hyperlink" Target="https://www.sinab.it/ricerca/diversita-fertilita-e-resilienza-sistemi-agro-zoo-forestali-sostenibili-differ" TargetMode="External"/><Relationship Id="rId14" Type="http://schemas.openxmlformats.org/officeDocument/2006/relationships/oleObject" Target="embeddings/oleObject4.bin"/><Relationship Id="rId22" Type="http://schemas.openxmlformats.org/officeDocument/2006/relationships/image" Target="media/image7.emf"/><Relationship Id="rId27" Type="http://schemas.openxmlformats.org/officeDocument/2006/relationships/hyperlink" Target="https://www.sinab.it/ricerca/dal-campo-alla-stalla-proteaginose-alternative-alla-soia-il-settore-delle-produzioni" TargetMode="External"/><Relationship Id="rId30" Type="http://schemas.openxmlformats.org/officeDocument/2006/relationships/hyperlink" Target="https://www.sinab.it/ricerca/innovazioni-edibili-il-processo-e-la-conservazione-di-prodotti-alimentari-biologici" TargetMode="External"/><Relationship Id="rId35" Type="http://schemas.openxmlformats.org/officeDocument/2006/relationships/oleObject" Target="embeddings/oleObject11.bin"/><Relationship Id="rId43" Type="http://schemas.openxmlformats.org/officeDocument/2006/relationships/image" Target="media/image14.emf"/><Relationship Id="rId48" Type="http://schemas.openxmlformats.org/officeDocument/2006/relationships/hyperlink" Target="https://www.sinab.it/ricerca/disbio-disponibilita-di-mangimi-proteici-e-animali-biologici-nel-mercato-nazionale-unitario" TargetMode="External"/><Relationship Id="rId56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hyperlink" Target="https://www.sinab.it/ricerca/biofosf-cube-sistemi-del-fosfito-nelle-colture-biologiche-da-contaminazioni-accidentali-o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sinab.it/ricerca/indirizzo-e-supporto-tecnico-la-gestione-dei-registribanche-dati-dei-mezzi-tecnici-del" TargetMode="External"/><Relationship Id="rId17" Type="http://schemas.openxmlformats.org/officeDocument/2006/relationships/oleObject" Target="embeddings/oleObject5.bin"/><Relationship Id="rId25" Type="http://schemas.openxmlformats.org/officeDocument/2006/relationships/image" Target="media/image8.emf"/><Relationship Id="rId33" Type="http://schemas.openxmlformats.org/officeDocument/2006/relationships/hyperlink" Target="https://www.sinab.it/ricerca/ecointensificazione-di-sistemi-agro-zoo-olivicoli-nel-centro-italia-ecoinpascoli" TargetMode="External"/><Relationship Id="rId38" Type="http://schemas.openxmlformats.org/officeDocument/2006/relationships/oleObject" Target="embeddings/oleObject12.bin"/><Relationship Id="rId46" Type="http://schemas.openxmlformats.org/officeDocument/2006/relationships/image" Target="media/image15.emf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13.bin"/><Relationship Id="rId54" Type="http://schemas.openxmlformats.org/officeDocument/2006/relationships/hyperlink" Target="https://www.sinab.it/ricerca/progetto-lo-sviluppo-e-la-prosecuzione-delle-attivita-volte-alla-definizione-delle-0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sinab.it/ricerca/il-microbioma-vegetale-simbionte-come-strumento-il-miglioramento-delle-leguminose-foraggere" TargetMode="External"/><Relationship Id="rId15" Type="http://schemas.openxmlformats.org/officeDocument/2006/relationships/hyperlink" Target="https://www.sinab.it/ricerca/miglioramento-della-qualita-degli-alimenti-zootecnici-le-filiere-biologiche-alibio" TargetMode="External"/><Relationship Id="rId23" Type="http://schemas.openxmlformats.org/officeDocument/2006/relationships/oleObject" Target="embeddings/oleObject7.bin"/><Relationship Id="rId28" Type="http://schemas.openxmlformats.org/officeDocument/2006/relationships/image" Target="media/image9.emf"/><Relationship Id="rId36" Type="http://schemas.openxmlformats.org/officeDocument/2006/relationships/hyperlink" Target="https://www.sinab.it/ricerca/proteine-la-filiera-avicola-profila" TargetMode="External"/><Relationship Id="rId49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1004</Words>
  <Characters>5724</Characters>
  <Application>Microsoft Office Word</Application>
  <DocSecurity>0</DocSecurity>
  <Lines>47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KF44992</dc:creator>
  <cp:keywords/>
  <dc:description/>
  <cp:lastModifiedBy>KF44992</cp:lastModifiedBy>
  <cp:revision>2</cp:revision>
  <dcterms:created xsi:type="dcterms:W3CDTF">2023-05-17T13:45:00Z</dcterms:created>
  <dcterms:modified xsi:type="dcterms:W3CDTF">2023-05-17T13:45:00Z</dcterms:modified>
</cp:coreProperties>
</file>